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6F" w:rsidRDefault="0095786F" w:rsidP="009578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  </w:t>
      </w:r>
      <w:r>
        <w:rPr>
          <w:b/>
          <w:bCs/>
          <w:sz w:val="28"/>
          <w:szCs w:val="28"/>
        </w:rPr>
        <w:t xml:space="preserve">сельское поселение «Подлопатинское» </w:t>
      </w:r>
    </w:p>
    <w:p w:rsidR="0095786F" w:rsidRDefault="0095786F" w:rsidP="0095786F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:rsidR="0095786F" w:rsidRDefault="0095786F" w:rsidP="00957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Индекс 671344, Республика Бурятия, Мухоршибирский район, </w:t>
      </w:r>
    </w:p>
    <w:p w:rsidR="0095786F" w:rsidRDefault="0095786F" w:rsidP="0095786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Подлопатки, ул. Денисова, дом 2,</w:t>
      </w:r>
    </w:p>
    <w:p w:rsidR="0095786F" w:rsidRDefault="0095786F" w:rsidP="009578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 / факс 8 (30143) 27-544 </w:t>
      </w:r>
    </w:p>
    <w:p w:rsidR="0095786F" w:rsidRDefault="0095786F" w:rsidP="0095786F">
      <w:pPr>
        <w:jc w:val="center"/>
        <w:rPr>
          <w:sz w:val="28"/>
          <w:szCs w:val="28"/>
        </w:rPr>
      </w:pPr>
    </w:p>
    <w:p w:rsidR="0095786F" w:rsidRDefault="0095786F" w:rsidP="0095786F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ПОСТАНОВЛЕНИЕ</w:t>
      </w:r>
    </w:p>
    <w:p w:rsidR="0095786F" w:rsidRDefault="0095786F" w:rsidP="0095786F">
      <w:pPr>
        <w:widowControl w:val="0"/>
        <w:jc w:val="right"/>
        <w:rPr>
          <w:b/>
        </w:rPr>
      </w:pPr>
    </w:p>
    <w:p w:rsidR="0095786F" w:rsidRDefault="0095786F" w:rsidP="0095786F">
      <w:pPr>
        <w:widowControl w:val="0"/>
        <w:jc w:val="right"/>
        <w:rPr>
          <w:b/>
        </w:rPr>
      </w:pPr>
    </w:p>
    <w:p w:rsidR="0095786F" w:rsidRDefault="0095786F" w:rsidP="0095786F">
      <w:pPr>
        <w:widowControl w:val="0"/>
        <w:jc w:val="center"/>
        <w:rPr>
          <w:b/>
        </w:rPr>
      </w:pPr>
      <w:r>
        <w:rPr>
          <w:b/>
        </w:rPr>
        <w:t>№ 15а</w:t>
      </w:r>
    </w:p>
    <w:p w:rsidR="0095786F" w:rsidRDefault="0095786F" w:rsidP="0095786F">
      <w:pPr>
        <w:widowControl w:val="0"/>
        <w:jc w:val="center"/>
        <w:rPr>
          <w:b/>
        </w:rPr>
      </w:pPr>
    </w:p>
    <w:p w:rsidR="0095786F" w:rsidRDefault="0095786F" w:rsidP="0095786F">
      <w:pPr>
        <w:widowControl w:val="0"/>
        <w:rPr>
          <w:b/>
        </w:rPr>
      </w:pPr>
      <w:r>
        <w:rPr>
          <w:b/>
        </w:rPr>
        <w:t>« 23»     июля       2020 год</w:t>
      </w:r>
    </w:p>
    <w:p w:rsidR="0095786F" w:rsidRDefault="0095786F" w:rsidP="0095786F">
      <w:pPr>
        <w:widowControl w:val="0"/>
        <w:rPr>
          <w:b/>
        </w:rPr>
      </w:pPr>
    </w:p>
    <w:p w:rsidR="0095786F" w:rsidRDefault="0095786F" w:rsidP="0095786F">
      <w:pPr>
        <w:widowControl w:val="0"/>
        <w:rPr>
          <w:b/>
        </w:rPr>
      </w:pPr>
      <w:r>
        <w:rPr>
          <w:b/>
        </w:rPr>
        <w:t>с. Подлопатки</w:t>
      </w:r>
    </w:p>
    <w:p w:rsidR="0095786F" w:rsidRDefault="0095786F" w:rsidP="0095786F">
      <w:pPr>
        <w:ind w:firstLine="0"/>
        <w:jc w:val="left"/>
        <w:rPr>
          <w:b/>
        </w:rPr>
      </w:pPr>
    </w:p>
    <w:p w:rsidR="0095786F" w:rsidRDefault="0095786F" w:rsidP="0095786F">
      <w:pPr>
        <w:ind w:firstLine="0"/>
        <w:jc w:val="left"/>
        <w:rPr>
          <w:b/>
        </w:rPr>
      </w:pPr>
      <w:r>
        <w:rPr>
          <w:b/>
        </w:rPr>
        <w:t>«О признании утратившим силу постановления администрации МО СП «Подлопатинское» от 15.10.2010г №2»</w:t>
      </w:r>
    </w:p>
    <w:p w:rsidR="004437E5" w:rsidRDefault="004437E5" w:rsidP="0095786F">
      <w:pPr>
        <w:ind w:firstLine="0"/>
        <w:jc w:val="left"/>
        <w:rPr>
          <w:b/>
        </w:rPr>
      </w:pPr>
    </w:p>
    <w:p w:rsidR="0095786F" w:rsidRPr="00472495" w:rsidRDefault="004437E5" w:rsidP="0095786F">
      <w:pPr>
        <w:jc w:val="left"/>
        <w:rPr>
          <w:b/>
        </w:rPr>
      </w:pPr>
      <w:proofErr w:type="gramStart"/>
      <w:r w:rsidRPr="00472495">
        <w:t xml:space="preserve">В соответствии с </w:t>
      </w:r>
      <w:hyperlink r:id="rId5">
        <w:r w:rsidRPr="00472495">
          <w:rPr>
            <w:color w:val="0000FF"/>
            <w:u w:val="single"/>
          </w:rPr>
          <w:t>пунктом 3 статьи 59</w:t>
        </w:r>
      </w:hyperlink>
      <w:r w:rsidRPr="00472495">
        <w:t xml:space="preserve"> Налогового кодекса Российской Федерации, Приказом ФНС РФ № ММВ-7-8/164@ от 02.04.2019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Федеральным </w:t>
      </w:r>
      <w:hyperlink r:id="rId6" w:tooltip="Федеральный закон от 06.10.2003 N 131-ФЗ (ред. от 03.04.2017) &quot;Об общих принципах организации местного самоуправления в Российской Федерации&quot;{КонсультантПлюс}" w:history="1">
        <w:r w:rsidRPr="00472495">
          <w:rPr>
            <w:rStyle w:val="a4"/>
          </w:rPr>
          <w:t>законом</w:t>
        </w:r>
      </w:hyperlink>
      <w:r w:rsidRPr="00472495">
        <w:t xml:space="preserve"> от 06.10.2003 N 131-ФЗ "Об общих принципах организации  местного</w:t>
      </w:r>
      <w:proofErr w:type="gramEnd"/>
      <w:r w:rsidRPr="00472495">
        <w:t xml:space="preserve"> самоуправления в Российской Федерации",</w:t>
      </w:r>
    </w:p>
    <w:p w:rsidR="004437E5" w:rsidRPr="00472495" w:rsidRDefault="004437E5" w:rsidP="0095786F">
      <w:pPr>
        <w:ind w:firstLine="278"/>
      </w:pPr>
    </w:p>
    <w:p w:rsidR="0095786F" w:rsidRPr="004437E5" w:rsidRDefault="0095786F" w:rsidP="0095786F">
      <w:pPr>
        <w:ind w:firstLine="278"/>
      </w:pPr>
      <w:r w:rsidRPr="004437E5">
        <w:t>ПОСТАНОВЛЯЮ:</w:t>
      </w:r>
    </w:p>
    <w:p w:rsidR="0095786F" w:rsidRPr="004437E5" w:rsidRDefault="0095786F" w:rsidP="0095786F">
      <w:pPr>
        <w:jc w:val="left"/>
        <w:rPr>
          <w:b/>
        </w:rPr>
      </w:pPr>
    </w:p>
    <w:p w:rsidR="0095786F" w:rsidRPr="004437E5" w:rsidRDefault="0095786F" w:rsidP="0095786F">
      <w:pPr>
        <w:pStyle w:val="a3"/>
        <w:rPr>
          <w:szCs w:val="24"/>
        </w:rPr>
      </w:pPr>
      <w:r w:rsidRPr="004437E5">
        <w:rPr>
          <w:szCs w:val="24"/>
        </w:rPr>
        <w:t>1.Считать утратившими силу постановление администрации муниципального образования сельского поселения «Подлопатинское»:</w:t>
      </w:r>
    </w:p>
    <w:p w:rsidR="0095786F" w:rsidRPr="004437E5" w:rsidRDefault="0095786F" w:rsidP="0095786F">
      <w:r w:rsidRPr="004437E5">
        <w:t xml:space="preserve">- от «15» октября 2010г. № 2 ««О порядке признания </w:t>
      </w:r>
      <w:proofErr w:type="gramStart"/>
      <w:r w:rsidRPr="004437E5">
        <w:t>безнадёжными</w:t>
      </w:r>
      <w:proofErr w:type="gramEnd"/>
      <w:r w:rsidRPr="004437E5">
        <w:t xml:space="preserve"> к взысканию и списания недоимки и задолженности  по местным налогам и сборам, в том числе пени и штрафам, а также по неналоговым видам доходов»</w:t>
      </w:r>
    </w:p>
    <w:p w:rsidR="0095786F" w:rsidRPr="004437E5" w:rsidRDefault="0095786F" w:rsidP="0095786F">
      <w:pPr>
        <w:pStyle w:val="a3"/>
        <w:ind w:left="1210"/>
        <w:rPr>
          <w:szCs w:val="24"/>
        </w:rPr>
      </w:pPr>
    </w:p>
    <w:p w:rsidR="0095786F" w:rsidRPr="004437E5" w:rsidRDefault="0095786F" w:rsidP="0095786F">
      <w:pPr>
        <w:pStyle w:val="a3"/>
        <w:rPr>
          <w:szCs w:val="24"/>
        </w:rPr>
      </w:pPr>
      <w:r w:rsidRPr="004437E5">
        <w:rPr>
          <w:szCs w:val="24"/>
        </w:rPr>
        <w:t xml:space="preserve">2.Настоящее постановление обнародовать на информационных стендах МО СП « Подлопатинское» и разместить на официальном сайте администрации муниципального  образования « Мухоршибирский район»- « мухоршибирский </w:t>
      </w:r>
      <w:proofErr w:type="spellStart"/>
      <w:r w:rsidRPr="004437E5">
        <w:rPr>
          <w:szCs w:val="24"/>
        </w:rPr>
        <w:t>район</w:t>
      </w:r>
      <w:proofErr w:type="gramStart"/>
      <w:r w:rsidRPr="004437E5">
        <w:rPr>
          <w:szCs w:val="24"/>
        </w:rPr>
        <w:t>.р</w:t>
      </w:r>
      <w:proofErr w:type="gramEnd"/>
      <w:r w:rsidRPr="004437E5">
        <w:rPr>
          <w:szCs w:val="24"/>
        </w:rPr>
        <w:t>ф</w:t>
      </w:r>
      <w:proofErr w:type="spellEnd"/>
      <w:r w:rsidRPr="004437E5">
        <w:rPr>
          <w:szCs w:val="24"/>
        </w:rPr>
        <w:t xml:space="preserve"> ( вкладка -сельское поселение)».</w:t>
      </w:r>
    </w:p>
    <w:p w:rsidR="0095786F" w:rsidRPr="004437E5" w:rsidRDefault="0095786F" w:rsidP="0095786F">
      <w:pPr>
        <w:pStyle w:val="a3"/>
        <w:ind w:left="-426"/>
        <w:jc w:val="both"/>
        <w:rPr>
          <w:szCs w:val="24"/>
        </w:rPr>
      </w:pPr>
      <w:r w:rsidRPr="004437E5">
        <w:rPr>
          <w:szCs w:val="24"/>
        </w:rPr>
        <w:t xml:space="preserve">      3 Постановление вступает в силу с момента его обнародования.</w:t>
      </w:r>
    </w:p>
    <w:p w:rsidR="0095786F" w:rsidRPr="004437E5" w:rsidRDefault="0095786F" w:rsidP="0095786F">
      <w:pPr>
        <w:pStyle w:val="a3"/>
        <w:jc w:val="both"/>
        <w:rPr>
          <w:szCs w:val="24"/>
        </w:rPr>
      </w:pPr>
      <w:r w:rsidRPr="004437E5">
        <w:rPr>
          <w:szCs w:val="24"/>
        </w:rPr>
        <w:t>4.Контроль  исполнения данного  постановления оставляю за собой.</w:t>
      </w:r>
    </w:p>
    <w:p w:rsidR="0095786F" w:rsidRPr="004437E5" w:rsidRDefault="0095786F" w:rsidP="0095786F">
      <w:pPr>
        <w:pStyle w:val="msolistparagraphbullet3gif"/>
        <w:autoSpaceDE w:val="0"/>
        <w:autoSpaceDN w:val="0"/>
        <w:adjustRightInd w:val="0"/>
        <w:spacing w:before="0" w:beforeAutospacing="0" w:after="120" w:afterAutospacing="0"/>
        <w:ind w:left="850"/>
        <w:contextualSpacing/>
      </w:pPr>
    </w:p>
    <w:p w:rsidR="0095786F" w:rsidRPr="004437E5" w:rsidRDefault="0095786F" w:rsidP="0095786F">
      <w:pPr>
        <w:pStyle w:val="msolistparagraphbullet3gif"/>
        <w:autoSpaceDE w:val="0"/>
        <w:autoSpaceDN w:val="0"/>
        <w:adjustRightInd w:val="0"/>
        <w:spacing w:before="0" w:beforeAutospacing="0" w:after="120" w:afterAutospacing="0"/>
        <w:ind w:left="850"/>
        <w:contextualSpacing/>
      </w:pPr>
    </w:p>
    <w:p w:rsidR="0095786F" w:rsidRPr="004437E5" w:rsidRDefault="0095786F" w:rsidP="0095786F">
      <w:pPr>
        <w:pStyle w:val="msolistparagraphbullet3gif"/>
        <w:autoSpaceDE w:val="0"/>
        <w:autoSpaceDN w:val="0"/>
        <w:adjustRightInd w:val="0"/>
        <w:spacing w:before="0" w:beforeAutospacing="0" w:after="120" w:afterAutospacing="0"/>
        <w:ind w:left="850"/>
        <w:contextualSpacing/>
      </w:pPr>
    </w:p>
    <w:p w:rsidR="0095786F" w:rsidRPr="004437E5" w:rsidRDefault="0095786F" w:rsidP="0095786F">
      <w:pPr>
        <w:ind w:firstLine="0"/>
      </w:pPr>
      <w:r w:rsidRPr="004437E5">
        <w:t xml:space="preserve">Глава МО СП «Подлопатинское»                                              Ю.В. Гетманов </w:t>
      </w:r>
    </w:p>
    <w:p w:rsidR="0095786F" w:rsidRDefault="0095786F" w:rsidP="0095786F">
      <w:pPr>
        <w:jc w:val="left"/>
        <w:rPr>
          <w:b/>
        </w:rPr>
      </w:pPr>
    </w:p>
    <w:p w:rsidR="0095786F" w:rsidRDefault="0095786F" w:rsidP="0095786F">
      <w:pPr>
        <w:jc w:val="left"/>
        <w:rPr>
          <w:b/>
        </w:rPr>
      </w:pPr>
    </w:p>
    <w:p w:rsidR="0095786F" w:rsidRDefault="0095786F" w:rsidP="0095786F">
      <w:pPr>
        <w:jc w:val="left"/>
        <w:rPr>
          <w:b/>
        </w:rPr>
      </w:pPr>
    </w:p>
    <w:p w:rsidR="0095786F" w:rsidRDefault="0095786F" w:rsidP="0095786F">
      <w:pPr>
        <w:jc w:val="left"/>
        <w:rPr>
          <w:b/>
        </w:rPr>
      </w:pPr>
    </w:p>
    <w:p w:rsidR="0095786F" w:rsidRDefault="0095786F" w:rsidP="0095786F">
      <w:pPr>
        <w:jc w:val="left"/>
        <w:rPr>
          <w:b/>
        </w:rPr>
      </w:pPr>
    </w:p>
    <w:p w:rsidR="0095786F" w:rsidRPr="00C53E36" w:rsidRDefault="0095786F" w:rsidP="004B7E62">
      <w:pPr>
        <w:jc w:val="left"/>
        <w:rPr>
          <w:b/>
        </w:rPr>
      </w:pPr>
    </w:p>
    <w:p w:rsidR="0090209B" w:rsidRDefault="0090209B"/>
    <w:sectPr w:rsidR="0090209B" w:rsidSect="00A2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744"/>
    <w:multiLevelType w:val="hybridMultilevel"/>
    <w:tmpl w:val="105AB154"/>
    <w:lvl w:ilvl="0" w:tplc="0E4E02BA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B7E62"/>
    <w:rsid w:val="00083457"/>
    <w:rsid w:val="00152EA7"/>
    <w:rsid w:val="004437E5"/>
    <w:rsid w:val="00472495"/>
    <w:rsid w:val="00494070"/>
    <w:rsid w:val="004B7E62"/>
    <w:rsid w:val="005B48E4"/>
    <w:rsid w:val="007B1CA2"/>
    <w:rsid w:val="00840F8A"/>
    <w:rsid w:val="008A3A92"/>
    <w:rsid w:val="0090209B"/>
    <w:rsid w:val="0095786F"/>
    <w:rsid w:val="00BF7D23"/>
    <w:rsid w:val="00C30489"/>
    <w:rsid w:val="00F5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6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7E6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msolistparagraphbullet2gif">
    <w:name w:val="msolistparagraphbullet2.gif"/>
    <w:basedOn w:val="a"/>
    <w:uiPriority w:val="99"/>
    <w:rsid w:val="004B7E62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paragraph" w:customStyle="1" w:styleId="msolistparagraphbullet3gif">
    <w:name w:val="msolistparagraphbullet3.gif"/>
    <w:basedOn w:val="a"/>
    <w:uiPriority w:val="99"/>
    <w:rsid w:val="004B7E62"/>
    <w:pPr>
      <w:suppressAutoHyphens w:val="0"/>
      <w:spacing w:before="100" w:beforeAutospacing="1" w:after="100" w:afterAutospacing="1"/>
      <w:ind w:firstLine="0"/>
      <w:jc w:val="left"/>
    </w:pPr>
    <w:rPr>
      <w:lang w:eastAsia="ru-RU"/>
    </w:rPr>
  </w:style>
  <w:style w:type="character" w:styleId="a4">
    <w:name w:val="Hyperlink"/>
    <w:basedOn w:val="a0"/>
    <w:uiPriority w:val="99"/>
    <w:semiHidden/>
    <w:unhideWhenUsed/>
    <w:rsid w:val="004437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57926CD382A6AF5FEB0E8F81BA60B99702BB9EE49E44D2796FA957C7A7AE313E4EDC1781144D49mCSDH" TargetMode="External"/><Relationship Id="rId5" Type="http://schemas.openxmlformats.org/officeDocument/2006/relationships/hyperlink" Target="consultantplus://offline/ref=014BA8B16D1DE1227FDAA888275BC1CBC96EA10D309851F04147AF9F62124D35DDB3A84D39E7R8C6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2020-11-03T01:11:00Z</cp:lastPrinted>
  <dcterms:created xsi:type="dcterms:W3CDTF">2020-11-02T07:39:00Z</dcterms:created>
  <dcterms:modified xsi:type="dcterms:W3CDTF">2020-11-03T01:12:00Z</dcterms:modified>
</cp:coreProperties>
</file>