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D9" w:rsidRDefault="003F07D9" w:rsidP="003F07D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F07D9" w:rsidRDefault="003F07D9" w:rsidP="003F07D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F07D9" w:rsidRDefault="003F07D9" w:rsidP="003F07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3F07D9" w:rsidRDefault="003F07D9" w:rsidP="003F0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января 2021 года                                  №1 </w:t>
      </w:r>
    </w:p>
    <w:p w:rsidR="003F07D9" w:rsidRDefault="003F07D9" w:rsidP="003F0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Бом                                                                                                       </w:t>
      </w:r>
    </w:p>
    <w:p w:rsidR="003F07D9" w:rsidRDefault="003F07D9" w:rsidP="003F07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охране подземных кабелей связи</w:t>
      </w:r>
    </w:p>
    <w:p w:rsidR="003F07D9" w:rsidRDefault="003F07D9" w:rsidP="003F07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относящиеся к зоне действия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на глубине около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4"/>
            <w:szCs w:val="24"/>
          </w:rPr>
          <w:t>1 метра</w:t>
        </w:r>
      </w:smartTag>
      <w:r>
        <w:rPr>
          <w:rFonts w:ascii="Times New Roman" w:hAnsi="Times New Roman"/>
          <w:sz w:val="24"/>
          <w:szCs w:val="24"/>
        </w:rPr>
        <w:t xml:space="preserve"> проложен подземный кабель связи  государственного и местного назначения и находится под напряжением опасным для жизни, имеет тонкую металлическую оболочку. При производстве земляных работ он может быть легко поврежден любым землеройным инструментом (лопатой, киркой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или механизмом.</w:t>
      </w:r>
    </w:p>
    <w:p w:rsidR="003F07D9" w:rsidRDefault="003F07D9" w:rsidP="003F07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повреждении кабеля нарушается связь </w:t>
      </w:r>
      <w:proofErr w:type="gramStart"/>
      <w:r>
        <w:rPr>
          <w:rFonts w:ascii="Times New Roman" w:hAnsi="Times New Roman"/>
          <w:sz w:val="24"/>
          <w:szCs w:val="24"/>
        </w:rPr>
        <w:t>важного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    С целью недопущения повреждения кабеля приказываю:</w:t>
      </w:r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ответственных лиц за согласование в местах производства земляных работ:</w:t>
      </w:r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Бэликто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Баторович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главу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Перед началом производства земляных работ выяснить в обязательном порядке у представителя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начальника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ЛТЦ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Мухоршибирь ул. 30 лет Победы д.16  телефон (830143) 21693, 21380 о наличии подземных кабелей связи в предполагаемом месте работ. </w:t>
      </w:r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</w:t>
      </w:r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В случае наличия подземных кабелей связи произвести согласовании е на производство работ с руководством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начальника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ЛТЦ, расположенного по адресу: с. Мухоршибирь ул. 30 лет Победы д.16  телефон (830143) 21693, 21380, тел./факс 8-3014321249, 8-3014321693 или позвонить на телефон 8-3014321555 диспетчерской службы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проводить инструктаж по охране кабельных линий связи работников, производящих земляные работы без согласования на производство земляных работ в охранной зоне кабеля связи: «Категорически запрещается»</w:t>
      </w:r>
    </w:p>
    <w:p w:rsidR="003F07D9" w:rsidRDefault="003F07D9" w:rsidP="003F07D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D9"/>
    <w:rsid w:val="002C7A65"/>
    <w:rsid w:val="003F07D9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Krokoz™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2021-01-29T02:59:00Z</dcterms:created>
  <dcterms:modified xsi:type="dcterms:W3CDTF">2021-01-29T03:00:00Z</dcterms:modified>
</cp:coreProperties>
</file>