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4A" w:rsidRPr="001D1E4A" w:rsidRDefault="001D1E4A" w:rsidP="001D1E4A">
      <w:pPr>
        <w:ind w:left="36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1D1E4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П</w:t>
      </w:r>
      <w:r w:rsidR="004C26F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ФР </w:t>
      </w:r>
      <w:r w:rsidRPr="001D1E4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упростил </w:t>
      </w:r>
      <w:r w:rsidR="004C26F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правила</w:t>
      </w:r>
      <w:r w:rsidRPr="001D1E4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оформления ежемесячной компенсационной выплаты</w:t>
      </w:r>
      <w:r w:rsidR="007A025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по уходу за </w:t>
      </w:r>
      <w:r w:rsidRPr="001D1E4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пенсионерами, достигшими 80 лет </w:t>
      </w:r>
    </w:p>
    <w:p w:rsidR="00C51274" w:rsidRDefault="001D1E4A" w:rsidP="00C51274">
      <w:pPr>
        <w:ind w:firstLine="36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Теперь при </w:t>
      </w:r>
      <w:r w:rsidR="00CD375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назначении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выплаты ухаживающим лицам не </w:t>
      </w:r>
      <w:r w:rsidR="00CD375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нужно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представлять в ПФР </w:t>
      </w:r>
      <w:r w:rsidR="00CD375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бумажные справки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  <w:r w:rsidR="00CD375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Большинство требуемых сведений Пенсионный фонд возьмет из своих информационных систем или запросит в смежных организациях. </w:t>
      </w:r>
    </w:p>
    <w:p w:rsidR="00C51274" w:rsidRDefault="00C51274" w:rsidP="00C51274">
      <w:pPr>
        <w:ind w:firstLine="360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Соответствующее постановление правительства РФ № 278 </w:t>
      </w:r>
      <w:r w:rsidR="007A025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принято  27 февраля 2021 года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:rsidR="00C51274" w:rsidRDefault="00E41E0D" w:rsidP="00C51274">
      <w:pPr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Е</w:t>
      </w:r>
      <w:r w:rsidR="008E28B0" w:rsidRPr="001D1E4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жемесячн</w:t>
      </w:r>
      <w:r w:rsidR="006D4EC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ая </w:t>
      </w:r>
      <w:r w:rsidR="008E28B0" w:rsidRPr="001D1E4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компенсационн</w:t>
      </w:r>
      <w:r w:rsidR="006D4EC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ая выплата назначается </w:t>
      </w:r>
      <w:r w:rsidR="008E28B0" w:rsidRPr="001D1E4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неработающим трудоспособным лицам, осуществляющим уход за инвалидами 1 группы, а также престарелыми, нуждающи</w:t>
      </w:r>
      <w:r w:rsidR="0081257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ми</w:t>
      </w:r>
      <w:r w:rsidR="0008296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ся </w:t>
      </w:r>
      <w:r w:rsidR="008E28B0" w:rsidRPr="001D1E4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по заключению лечебного учреждения в постоянном постороннем уходе либо достигших возраста 80 лет</w:t>
      </w:r>
      <w:r w:rsidR="006D4EC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</w:t>
      </w:r>
    </w:p>
    <w:p w:rsidR="00D765AB" w:rsidRDefault="00C51274" w:rsidP="00D765AB">
      <w:pPr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 частности</w:t>
      </w:r>
      <w:r w:rsidR="006D4EC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, по новым правилам для </w:t>
      </w:r>
      <w:r w:rsidR="0081257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оформления в качестве ухаживающего лица </w:t>
      </w:r>
      <w:r w:rsidR="006D4EC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08296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учащимся, достигшим возраста 14 лет,  </w:t>
      </w:r>
      <w:r w:rsidR="00F41E8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теперь </w:t>
      </w:r>
      <w:r w:rsidR="0008296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не нужно </w:t>
      </w:r>
      <w:r w:rsidR="008E28B0" w:rsidRPr="0008296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представл</w:t>
      </w:r>
      <w:r w:rsidR="0008296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ять в ПФР </w:t>
      </w:r>
      <w:r w:rsidR="008E28B0" w:rsidRPr="0008296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справки </w:t>
      </w:r>
      <w:r w:rsidR="0008296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из учебного заведения</w:t>
      </w:r>
      <w:r w:rsidR="0081257E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об </w:t>
      </w:r>
      <w:r w:rsidR="008E28B0" w:rsidRPr="0008296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обучени</w:t>
      </w:r>
      <w:r w:rsidR="0081257E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и</w:t>
      </w:r>
      <w:r w:rsidR="0008296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,</w:t>
      </w:r>
      <w:r w:rsidR="008E28B0" w:rsidRPr="0008296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разрешени</w:t>
      </w:r>
      <w:r w:rsidR="0081257E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е</w:t>
      </w:r>
      <w:r w:rsidR="008E28B0" w:rsidRPr="0008296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одного из родителей</w:t>
      </w:r>
      <w:r w:rsidR="0008296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(</w:t>
      </w:r>
      <w:r w:rsidR="008E28B0" w:rsidRPr="0008296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усыновителя, попечителя) и </w:t>
      </w:r>
      <w:r w:rsidR="0081257E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разрешение </w:t>
      </w:r>
      <w:r w:rsidR="008E28B0" w:rsidRPr="0008296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органа опеки и попечительства</w:t>
      </w:r>
      <w:r w:rsidR="0008296F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.</w:t>
      </w:r>
    </w:p>
    <w:p w:rsidR="006F7A40" w:rsidRDefault="00C51274" w:rsidP="006F7A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Кроме того, </w:t>
      </w:r>
      <w:r w:rsidR="00414D3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при оформлении ежемесячной компенсационной </w:t>
      </w:r>
      <w:proofErr w:type="gramStart"/>
      <w:r w:rsidR="00414D3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выплаты</w:t>
      </w:r>
      <w:proofErr w:type="gramEnd"/>
      <w:r w:rsidR="00414D3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ухаживающи</w:t>
      </w:r>
      <w:r w:rsidR="00414D3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лиц</w:t>
      </w:r>
      <w:r w:rsidR="00D765AB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полностью 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освободили</w:t>
      </w:r>
      <w:r w:rsidR="00D765AB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от сбора справок  из </w:t>
      </w:r>
      <w:r w:rsidR="0081257E" w:rsidRPr="001D1E4A">
        <w:rPr>
          <w:rFonts w:ascii="Times New Roman" w:hAnsi="Times New Roman" w:cs="Times New Roman"/>
          <w:bCs/>
          <w:sz w:val="28"/>
          <w:szCs w:val="28"/>
        </w:rPr>
        <w:t>орган</w:t>
      </w:r>
      <w:r w:rsidR="00D765AB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81257E" w:rsidRPr="001D1E4A">
        <w:rPr>
          <w:rFonts w:ascii="Times New Roman" w:hAnsi="Times New Roman" w:cs="Times New Roman"/>
          <w:bCs/>
          <w:sz w:val="28"/>
          <w:szCs w:val="28"/>
        </w:rPr>
        <w:t>службы занятости о неполучении пособия по безработице</w:t>
      </w:r>
      <w:r w:rsidR="00692A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76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57E" w:rsidRPr="001D1E4A">
        <w:rPr>
          <w:rFonts w:ascii="Times New Roman" w:hAnsi="Times New Roman" w:cs="Times New Roman"/>
          <w:bCs/>
          <w:sz w:val="28"/>
          <w:szCs w:val="28"/>
        </w:rPr>
        <w:t>об инвалидности</w:t>
      </w:r>
      <w:r w:rsidR="00692AA7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="00D765AB">
        <w:rPr>
          <w:rFonts w:ascii="Times New Roman" w:hAnsi="Times New Roman" w:cs="Times New Roman"/>
          <w:bCs/>
          <w:sz w:val="28"/>
          <w:szCs w:val="28"/>
        </w:rPr>
        <w:t>подтверждать документально факт отсутствия работы.</w:t>
      </w:r>
    </w:p>
    <w:p w:rsidR="00725524" w:rsidRPr="008E47E6" w:rsidRDefault="00D765AB" w:rsidP="0072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Эти и другие необходимые  сведения Пенсионный фонд </w:t>
      </w:r>
      <w:r w:rsidR="006F7A40">
        <w:rPr>
          <w:rFonts w:ascii="Times New Roman" w:hAnsi="Times New Roman" w:cs="Times New Roman"/>
          <w:bCs/>
          <w:sz w:val="28"/>
          <w:szCs w:val="28"/>
        </w:rPr>
        <w:t xml:space="preserve">запросит в организациях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6F7A40">
        <w:rPr>
          <w:rFonts w:ascii="Times New Roman" w:hAnsi="Times New Roman" w:cs="Times New Roman"/>
          <w:bCs/>
          <w:sz w:val="28"/>
          <w:szCs w:val="28"/>
        </w:rPr>
        <w:t xml:space="preserve">действующей системы межведомственного электронного взаимодействия, а также в федеральных информационных системах. </w:t>
      </w:r>
    </w:p>
    <w:p w:rsidR="00725524" w:rsidRDefault="006F7A40" w:rsidP="007255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Исключением является только </w:t>
      </w:r>
      <w:r w:rsidRPr="001D1E4A">
        <w:rPr>
          <w:rFonts w:ascii="Times New Roman" w:hAnsi="Times New Roman" w:cs="Times New Roman"/>
          <w:bCs/>
          <w:sz w:val="28"/>
          <w:szCs w:val="28"/>
        </w:rPr>
        <w:t>заключение лечебного учреждения о нуждаемости престарелого гражданина в постоянном постороннем уходе</w:t>
      </w:r>
      <w:r w:rsidR="00692AA7">
        <w:rPr>
          <w:rFonts w:ascii="Times New Roman" w:hAnsi="Times New Roman" w:cs="Times New Roman"/>
          <w:bCs/>
          <w:sz w:val="28"/>
          <w:szCs w:val="28"/>
        </w:rPr>
        <w:t xml:space="preserve">. Этот документ заявители должны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представить в ПФР лично.  </w:t>
      </w:r>
    </w:p>
    <w:p w:rsidR="00725524" w:rsidRDefault="006F7A40" w:rsidP="00725524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для оформления ежемесячной компенсационной выплаты</w:t>
      </w:r>
      <w:r w:rsidR="00692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требуется </w:t>
      </w:r>
      <w:r w:rsidR="00725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лишь </w:t>
      </w:r>
      <w:r w:rsidR="0072552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C51274" w:rsidRPr="006F7A4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заявление</w:t>
        </w:r>
      </w:hyperlink>
      <w:r w:rsidR="00C51274" w:rsidRPr="006F7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274" w:rsidRPr="006F7A40">
        <w:rPr>
          <w:rFonts w:ascii="Times New Roman" w:hAnsi="Times New Roman" w:cs="Times New Roman"/>
          <w:bCs/>
          <w:sz w:val="28"/>
          <w:szCs w:val="28"/>
        </w:rPr>
        <w:t xml:space="preserve">лица, </w:t>
      </w:r>
      <w:r w:rsidR="00C51274" w:rsidRPr="001D1E4A">
        <w:rPr>
          <w:rFonts w:ascii="Times New Roman" w:hAnsi="Times New Roman" w:cs="Times New Roman"/>
          <w:bCs/>
          <w:sz w:val="28"/>
          <w:szCs w:val="28"/>
        </w:rPr>
        <w:t>осуществляющего уход, с указанием даты начала ухода и своего места жительства, а также документ, удостоверяющий его личность</w:t>
      </w:r>
      <w:r w:rsidR="00725524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hyperlink r:id="rId7" w:history="1">
        <w:r w:rsidR="00C51274" w:rsidRPr="0072552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заявление</w:t>
        </w:r>
      </w:hyperlink>
      <w:r w:rsidR="00C51274" w:rsidRPr="001D1E4A">
        <w:rPr>
          <w:rFonts w:ascii="Times New Roman" w:hAnsi="Times New Roman" w:cs="Times New Roman"/>
          <w:bCs/>
          <w:sz w:val="28"/>
          <w:szCs w:val="28"/>
        </w:rPr>
        <w:t xml:space="preserve"> нетрудоспособного гражданина о согласии на осуществление за ним ухода</w:t>
      </w:r>
      <w:r w:rsidR="007255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5524">
        <w:rPr>
          <w:bCs/>
          <w:sz w:val="28"/>
          <w:szCs w:val="28"/>
        </w:rPr>
        <w:t xml:space="preserve"> </w:t>
      </w:r>
    </w:p>
    <w:p w:rsidR="00692AA7" w:rsidRDefault="00725524" w:rsidP="00725524">
      <w:pPr>
        <w:jc w:val="both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</w:pPr>
      <w:r w:rsidRPr="00414D36">
        <w:rPr>
          <w:rFonts w:ascii="Times New Roman" w:hAnsi="Times New Roman" w:cs="Times New Roman"/>
          <w:bCs/>
          <w:sz w:val="28"/>
          <w:szCs w:val="28"/>
        </w:rPr>
        <w:lastRenderedPageBreak/>
        <w:t>При этом е</w:t>
      </w:r>
      <w:r w:rsidRPr="00414D3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сли заявления были направлены через Портал </w:t>
      </w:r>
      <w:proofErr w:type="spellStart"/>
      <w:r w:rsidRPr="00414D3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госуслуг</w:t>
      </w:r>
      <w:proofErr w:type="spellEnd"/>
      <w:r w:rsidRPr="00414D3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,   документы, удостоверяющие личность </w:t>
      </w:r>
      <w:r w:rsidR="00692AA7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ухаживающего лица</w:t>
      </w:r>
      <w:r w:rsidRPr="00414D3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, его возраст и гражданство, не требуются.</w:t>
      </w:r>
    </w:p>
    <w:p w:rsidR="00BF71DE" w:rsidRDefault="007A025D" w:rsidP="007255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Ежемесячная компенсационная выплата перечисляется вместе с пенсией пенсионера, за которым оформлен уход. В свою очередь ухаживающему лицу за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один полный год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осуществления ухода за инвалидом 1 группы или престарелым</w:t>
      </w:r>
      <w:r w:rsidR="004C26F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начисляются 1,8 пенсионных коэффициентов, которые будут затем учтены  при расчете пенсии. </w:t>
      </w:r>
    </w:p>
    <w:p w:rsidR="00556B87" w:rsidRPr="00EC7670" w:rsidRDefault="00BF71DE" w:rsidP="007255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своего трудоустройства ухаживающее лицо обязано незамедлительно сообщить об этом в ПФР для приостановления выплаты. </w:t>
      </w:r>
    </w:p>
    <w:p w:rsidR="00725524" w:rsidRPr="00556B87" w:rsidRDefault="00556B87" w:rsidP="007255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</w:t>
      </w:r>
      <w:r w:rsidR="00A04FA0">
        <w:rPr>
          <w:rFonts w:ascii="Times New Roman" w:hAnsi="Times New Roman" w:cs="Times New Roman"/>
          <w:bCs/>
          <w:sz w:val="28"/>
          <w:szCs w:val="28"/>
        </w:rPr>
        <w:t xml:space="preserve">ацию по вопросам назначения ежемесячной компенсационной выплаты 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можно </w:t>
      </w:r>
      <w:r w:rsidR="00A04FA0">
        <w:rPr>
          <w:rFonts w:ascii="Times New Roman" w:hAnsi="Times New Roman" w:cs="Times New Roman"/>
          <w:bCs/>
          <w:sz w:val="28"/>
          <w:szCs w:val="28"/>
        </w:rPr>
        <w:t xml:space="preserve">получить по </w:t>
      </w:r>
      <w:r>
        <w:rPr>
          <w:rFonts w:ascii="Times New Roman" w:hAnsi="Times New Roman" w:cs="Times New Roman"/>
          <w:bCs/>
          <w:sz w:val="28"/>
          <w:szCs w:val="28"/>
        </w:rPr>
        <w:t>бесплат</w:t>
      </w:r>
      <w:r w:rsidR="00A04FA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="00A04FA0">
        <w:rPr>
          <w:rFonts w:ascii="Times New Roman" w:hAnsi="Times New Roman" w:cs="Times New Roman"/>
          <w:bCs/>
          <w:sz w:val="28"/>
          <w:szCs w:val="28"/>
        </w:rPr>
        <w:t xml:space="preserve"> телефону горячей линии ОПФР  по Бурятии 8 800 600 03 51</w:t>
      </w:r>
      <w:r w:rsidR="000726CC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="007A02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6B87" w:rsidRPr="00A52015" w:rsidRDefault="00556B87" w:rsidP="00556B87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B87" w:rsidRPr="000726CC" w:rsidRDefault="00556B87" w:rsidP="007255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56B87" w:rsidRPr="0007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73D4"/>
    <w:multiLevelType w:val="hybridMultilevel"/>
    <w:tmpl w:val="D5E8D044"/>
    <w:lvl w:ilvl="0" w:tplc="6310B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6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4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E9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4F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44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48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2A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893580"/>
    <w:multiLevelType w:val="hybridMultilevel"/>
    <w:tmpl w:val="5CEC507C"/>
    <w:lvl w:ilvl="0" w:tplc="3904DE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489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0D84F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21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AA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C4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A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06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B0"/>
    <w:rsid w:val="000726CC"/>
    <w:rsid w:val="0008296F"/>
    <w:rsid w:val="001026AA"/>
    <w:rsid w:val="00153286"/>
    <w:rsid w:val="001D1E4A"/>
    <w:rsid w:val="001D2C36"/>
    <w:rsid w:val="00414D36"/>
    <w:rsid w:val="00471F0E"/>
    <w:rsid w:val="004C26FB"/>
    <w:rsid w:val="004E2C06"/>
    <w:rsid w:val="00556B87"/>
    <w:rsid w:val="00692AA7"/>
    <w:rsid w:val="006D4ECC"/>
    <w:rsid w:val="006F7A40"/>
    <w:rsid w:val="00725524"/>
    <w:rsid w:val="007A025D"/>
    <w:rsid w:val="0081257E"/>
    <w:rsid w:val="00812B33"/>
    <w:rsid w:val="008E28B0"/>
    <w:rsid w:val="008E47E6"/>
    <w:rsid w:val="00A04FA0"/>
    <w:rsid w:val="00BF71DE"/>
    <w:rsid w:val="00C51274"/>
    <w:rsid w:val="00CD3759"/>
    <w:rsid w:val="00D765AB"/>
    <w:rsid w:val="00E41E0D"/>
    <w:rsid w:val="00EC7670"/>
    <w:rsid w:val="00F4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28B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E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28B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E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092180754DFB687E9DCA16E3E322F74405D0A53BFE8322F5943377A2CC74F62DBB3FC874D69B0084D502D71E44AF2E72CC7FC88D1BE914IE6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ECCDC3CD634A0C7CF78610561515A5B75D9ECD548C0AE16E0028ACF9F910FC2E092D86A765363DEE2835F1C01BE05C7019B53F64F123B4vBZ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2649</Characters>
  <Application>Microsoft Office Word</Application>
  <DocSecurity>0</DocSecurity>
  <Lines>56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Даши-Дондокова Елена Прокопьевна</cp:lastModifiedBy>
  <cp:revision>3</cp:revision>
  <cp:lastPrinted>2021-04-01T09:17:00Z</cp:lastPrinted>
  <dcterms:created xsi:type="dcterms:W3CDTF">2021-04-05T02:09:00Z</dcterms:created>
  <dcterms:modified xsi:type="dcterms:W3CDTF">2021-04-05T02:29:00Z</dcterms:modified>
</cp:coreProperties>
</file>