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AB" w:rsidRPr="00463803" w:rsidRDefault="00E66BAB" w:rsidP="003A3E9D">
      <w:pPr>
        <w:spacing w:after="0" w:line="240" w:lineRule="auto"/>
        <w:rPr>
          <w:rFonts w:ascii="Times New Roman" w:eastAsia="Times New Roman" w:hAnsi="Times New Roman" w:cs="Times New Roman"/>
          <w:bCs/>
          <w:color w:val="000000"/>
          <w:sz w:val="32"/>
          <w:szCs w:val="32"/>
          <w:lang w:eastAsia="ru-RU"/>
        </w:rPr>
      </w:pP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63803">
        <w:rPr>
          <w:rFonts w:ascii="Times New Roman" w:eastAsia="Times New Roman" w:hAnsi="Times New Roman" w:cs="Times New Roman"/>
          <w:bCs/>
          <w:color w:val="000000"/>
          <w:sz w:val="32"/>
          <w:szCs w:val="32"/>
          <w:lang w:eastAsia="ru-RU"/>
        </w:rPr>
        <w:t>СОВЕТ ДЕПУТАТОВ</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МУНИЦИПАЛЬНОГО ОБРАЗОВАНИЯ «</w:t>
      </w:r>
      <w:r w:rsidR="00AA4372">
        <w:rPr>
          <w:rFonts w:ascii="Times New Roman" w:eastAsia="Times New Roman" w:hAnsi="Times New Roman" w:cs="Times New Roman"/>
          <w:bCs/>
          <w:color w:val="000000"/>
          <w:sz w:val="32"/>
          <w:szCs w:val="32"/>
          <w:lang w:eastAsia="ru-RU"/>
        </w:rPr>
        <w:t>ТУГНУЙСКОЕ</w:t>
      </w:r>
      <w:r w:rsidRPr="00463803">
        <w:rPr>
          <w:rFonts w:ascii="Times New Roman" w:eastAsia="Times New Roman" w:hAnsi="Times New Roman" w:cs="Times New Roman"/>
          <w:bCs/>
          <w:color w:val="000000"/>
          <w:sz w:val="32"/>
          <w:szCs w:val="32"/>
          <w:lang w:eastAsia="ru-RU"/>
        </w:rPr>
        <w:t>»</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Мухоршибирского района Республики Бурятия</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(сельское поселение)</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РЕШЕНИЕ</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w:t>
      </w:r>
      <w:r w:rsidR="00223B65">
        <w:rPr>
          <w:rFonts w:ascii="Times New Roman" w:eastAsia="Times New Roman" w:hAnsi="Times New Roman" w:cs="Times New Roman"/>
          <w:bCs/>
          <w:color w:val="000000"/>
          <w:sz w:val="32"/>
          <w:szCs w:val="32"/>
          <w:lang w:eastAsia="ru-RU"/>
        </w:rPr>
        <w:t>31</w:t>
      </w:r>
      <w:r w:rsidRPr="00463803">
        <w:rPr>
          <w:rFonts w:ascii="Times New Roman" w:eastAsia="Times New Roman" w:hAnsi="Times New Roman" w:cs="Times New Roman"/>
          <w:bCs/>
          <w:color w:val="000000"/>
          <w:sz w:val="32"/>
          <w:szCs w:val="32"/>
          <w:lang w:eastAsia="ru-RU"/>
        </w:rPr>
        <w:t xml:space="preserve">» </w:t>
      </w:r>
      <w:r w:rsidR="00223B65">
        <w:rPr>
          <w:rFonts w:ascii="Times New Roman" w:eastAsia="Times New Roman" w:hAnsi="Times New Roman" w:cs="Times New Roman"/>
          <w:bCs/>
          <w:color w:val="000000"/>
          <w:sz w:val="32"/>
          <w:szCs w:val="32"/>
          <w:lang w:eastAsia="ru-RU"/>
        </w:rPr>
        <w:t xml:space="preserve">марта </w:t>
      </w:r>
      <w:r w:rsidRPr="00463803">
        <w:rPr>
          <w:rFonts w:ascii="Times New Roman" w:eastAsia="Times New Roman" w:hAnsi="Times New Roman" w:cs="Times New Roman"/>
          <w:bCs/>
          <w:color w:val="000000"/>
          <w:sz w:val="32"/>
          <w:szCs w:val="32"/>
          <w:lang w:eastAsia="ru-RU"/>
        </w:rPr>
        <w:t xml:space="preserve"> 2021г.</w:t>
      </w:r>
      <w:r w:rsidR="00D11C54">
        <w:rPr>
          <w:rFonts w:ascii="Times New Roman" w:eastAsia="Times New Roman" w:hAnsi="Times New Roman" w:cs="Times New Roman"/>
          <w:bCs/>
          <w:color w:val="000000"/>
          <w:sz w:val="32"/>
          <w:szCs w:val="32"/>
          <w:lang w:eastAsia="ru-RU"/>
        </w:rPr>
        <w:t xml:space="preserve">                № </w:t>
      </w:r>
      <w:r w:rsidR="00223B65">
        <w:rPr>
          <w:rFonts w:ascii="Times New Roman" w:eastAsia="Times New Roman" w:hAnsi="Times New Roman" w:cs="Times New Roman"/>
          <w:bCs/>
          <w:color w:val="000000"/>
          <w:sz w:val="32"/>
          <w:szCs w:val="32"/>
          <w:lang w:eastAsia="ru-RU"/>
        </w:rPr>
        <w:t>72</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xml:space="preserve">с. </w:t>
      </w:r>
      <w:proofErr w:type="spellStart"/>
      <w:r w:rsidR="00AA4372">
        <w:rPr>
          <w:rFonts w:ascii="Times New Roman" w:eastAsia="Times New Roman" w:hAnsi="Times New Roman" w:cs="Times New Roman"/>
          <w:bCs/>
          <w:color w:val="000000"/>
          <w:sz w:val="32"/>
          <w:szCs w:val="32"/>
          <w:lang w:eastAsia="ru-RU"/>
        </w:rPr>
        <w:t>Тугнуй</w:t>
      </w:r>
      <w:proofErr w:type="spellEnd"/>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32"/>
          <w:szCs w:val="32"/>
          <w:lang w:eastAsia="ru-RU"/>
        </w:rPr>
        <w:t>Об утверждении Правил благоустройства территории муниципального образования сельского поселения «</w:t>
      </w:r>
      <w:proofErr w:type="spellStart"/>
      <w:r w:rsidR="00AA4372">
        <w:rPr>
          <w:rFonts w:ascii="Times New Roman" w:eastAsia="Times New Roman" w:hAnsi="Times New Roman" w:cs="Times New Roman"/>
          <w:bCs/>
          <w:color w:val="000000"/>
          <w:sz w:val="32"/>
          <w:szCs w:val="32"/>
          <w:lang w:eastAsia="ru-RU"/>
        </w:rPr>
        <w:t>Тугнуйское</w:t>
      </w:r>
      <w:proofErr w:type="spellEnd"/>
      <w:r w:rsidRPr="00463803">
        <w:rPr>
          <w:rFonts w:ascii="Times New Roman" w:eastAsia="Times New Roman" w:hAnsi="Times New Roman" w:cs="Times New Roman"/>
          <w:bCs/>
          <w:color w:val="000000"/>
          <w:sz w:val="32"/>
          <w:szCs w:val="32"/>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соответствии со статьей 45.1 Федерального закона </w:t>
      </w:r>
      <w:hyperlink r:id="rId5" w:tgtFrame="_blank" w:history="1">
        <w:r w:rsidRPr="00463803">
          <w:rPr>
            <w:rFonts w:ascii="Times New Roman" w:eastAsia="Times New Roman" w:hAnsi="Times New Roman" w:cs="Times New Roman"/>
            <w:color w:val="0000FF"/>
            <w:sz w:val="24"/>
            <w:szCs w:val="24"/>
            <w:lang w:eastAsia="ru-RU"/>
          </w:rPr>
          <w:t>от 06.10.2003 № 131-ФЗ</w:t>
        </w:r>
      </w:hyperlink>
      <w:r w:rsidRPr="004638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Уставом муниципального образования сельское поселение «</w:t>
      </w:r>
      <w:r w:rsidR="00AA4372">
        <w:rPr>
          <w:rFonts w:ascii="Times New Roman" w:eastAsia="Times New Roman" w:hAnsi="Times New Roman" w:cs="Times New Roman"/>
          <w:color w:val="000000"/>
          <w:sz w:val="24"/>
          <w:szCs w:val="24"/>
          <w:lang w:eastAsia="ru-RU"/>
        </w:rPr>
        <w:t>Тугнуйское</w:t>
      </w:r>
      <w:r w:rsidRPr="00463803">
        <w:rPr>
          <w:rFonts w:ascii="Times New Roman" w:eastAsia="Times New Roman" w:hAnsi="Times New Roman" w:cs="Times New Roman"/>
          <w:color w:val="000000"/>
          <w:sz w:val="24"/>
          <w:szCs w:val="24"/>
          <w:lang w:eastAsia="ru-RU"/>
        </w:rPr>
        <w:t>», </w:t>
      </w:r>
      <w:r w:rsidRPr="00463803">
        <w:rPr>
          <w:rFonts w:ascii="Times New Roman" w:eastAsia="Times New Roman" w:hAnsi="Times New Roman" w:cs="Times New Roman"/>
          <w:color w:val="000000"/>
          <w:spacing w:val="5"/>
          <w:sz w:val="24"/>
          <w:szCs w:val="24"/>
          <w:lang w:eastAsia="ru-RU"/>
        </w:rPr>
        <w:t>р</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ково</w:t>
      </w:r>
      <w:r w:rsidRPr="00463803">
        <w:rPr>
          <w:rFonts w:ascii="Times New Roman" w:eastAsia="Times New Roman" w:hAnsi="Times New Roman" w:cs="Times New Roman"/>
          <w:color w:val="000000"/>
          <w:spacing w:val="2"/>
          <w:sz w:val="24"/>
          <w:szCs w:val="24"/>
          <w:lang w:eastAsia="ru-RU"/>
        </w:rPr>
        <w:t>д</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тв</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я</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ь</w:t>
      </w:r>
      <w:r w:rsidRPr="00463803">
        <w:rPr>
          <w:rFonts w:ascii="Times New Roman" w:eastAsia="Times New Roman" w:hAnsi="Times New Roman" w:cs="Times New Roman"/>
          <w:color w:val="000000"/>
          <w:spacing w:val="85"/>
          <w:sz w:val="24"/>
          <w:szCs w:val="24"/>
          <w:lang w:eastAsia="ru-RU"/>
        </w:rPr>
        <w:t> </w:t>
      </w:r>
      <w:r w:rsidRPr="00463803">
        <w:rPr>
          <w:rFonts w:ascii="Times New Roman" w:eastAsia="Times New Roman" w:hAnsi="Times New Roman" w:cs="Times New Roman"/>
          <w:color w:val="000000"/>
          <w:spacing w:val="1"/>
          <w:sz w:val="24"/>
          <w:szCs w:val="24"/>
          <w:lang w:eastAsia="ru-RU"/>
        </w:rPr>
        <w:t>п</w:t>
      </w:r>
      <w:r w:rsidRPr="00463803">
        <w:rPr>
          <w:rFonts w:ascii="Times New Roman" w:eastAsia="Times New Roman" w:hAnsi="Times New Roman" w:cs="Times New Roman"/>
          <w:color w:val="000000"/>
          <w:sz w:val="24"/>
          <w:szCs w:val="24"/>
          <w:lang w:eastAsia="ru-RU"/>
        </w:rPr>
        <w:t>риказ</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3"/>
          <w:sz w:val="24"/>
          <w:szCs w:val="24"/>
          <w:lang w:eastAsia="ru-RU"/>
        </w:rPr>
        <w:t>и</w:t>
      </w:r>
      <w:r w:rsidRPr="00463803">
        <w:rPr>
          <w:rFonts w:ascii="Times New Roman" w:eastAsia="Times New Roman" w:hAnsi="Times New Roman" w:cs="Times New Roman"/>
          <w:color w:val="000000"/>
          <w:sz w:val="24"/>
          <w:szCs w:val="24"/>
          <w:lang w:eastAsia="ru-RU"/>
        </w:rPr>
        <w:t>нистерства</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w:t>
      </w:r>
      <w:r w:rsidRPr="00463803">
        <w:rPr>
          <w:rFonts w:ascii="Times New Roman" w:eastAsia="Times New Roman" w:hAnsi="Times New Roman" w:cs="Times New Roman"/>
          <w:color w:val="000000"/>
          <w:sz w:val="24"/>
          <w:szCs w:val="24"/>
          <w:lang w:eastAsia="ru-RU"/>
        </w:rPr>
        <w:t>роите</w:t>
      </w:r>
      <w:r w:rsidRPr="00463803">
        <w:rPr>
          <w:rFonts w:ascii="Times New Roman" w:eastAsia="Times New Roman" w:hAnsi="Times New Roman" w:cs="Times New Roman"/>
          <w:color w:val="000000"/>
          <w:spacing w:val="3"/>
          <w:sz w:val="24"/>
          <w:szCs w:val="24"/>
          <w:lang w:eastAsia="ru-RU"/>
        </w:rPr>
        <w:t>л</w:t>
      </w:r>
      <w:r w:rsidRPr="00463803">
        <w:rPr>
          <w:rFonts w:ascii="Times New Roman" w:eastAsia="Times New Roman" w:hAnsi="Times New Roman" w:cs="Times New Roman"/>
          <w:color w:val="000000"/>
          <w:sz w:val="24"/>
          <w:szCs w:val="24"/>
          <w:lang w:eastAsia="ru-RU"/>
        </w:rPr>
        <w:t>ьства</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и жи</w:t>
      </w:r>
      <w:r w:rsidRPr="00463803">
        <w:rPr>
          <w:rFonts w:ascii="Times New Roman" w:eastAsia="Times New Roman" w:hAnsi="Times New Roman" w:cs="Times New Roman"/>
          <w:color w:val="000000"/>
          <w:spacing w:val="1"/>
          <w:sz w:val="24"/>
          <w:szCs w:val="24"/>
          <w:lang w:eastAsia="ru-RU"/>
        </w:rPr>
        <w:t>л</w:t>
      </w:r>
      <w:r w:rsidRPr="00463803">
        <w:rPr>
          <w:rFonts w:ascii="Times New Roman" w:eastAsia="Times New Roman" w:hAnsi="Times New Roman" w:cs="Times New Roman"/>
          <w:color w:val="000000"/>
          <w:sz w:val="24"/>
          <w:szCs w:val="24"/>
          <w:lang w:eastAsia="ru-RU"/>
        </w:rPr>
        <w:t>ищн</w:t>
      </w:r>
      <w:r w:rsidRPr="00463803">
        <w:rPr>
          <w:rFonts w:ascii="Times New Roman" w:eastAsia="Times New Roman" w:hAnsi="Times New Roman" w:cs="Times New Roman"/>
          <w:color w:val="000000"/>
          <w:spacing w:val="1"/>
          <w:sz w:val="24"/>
          <w:szCs w:val="24"/>
          <w:lang w:eastAsia="ru-RU"/>
        </w:rPr>
        <w:t>о</w:t>
      </w:r>
      <w:r w:rsidRPr="00463803">
        <w:rPr>
          <w:rFonts w:ascii="Times New Roman" w:eastAsia="Times New Roman" w:hAnsi="Times New Roman" w:cs="Times New Roman"/>
          <w:color w:val="000000"/>
          <w:sz w:val="24"/>
          <w:szCs w:val="24"/>
          <w:lang w:eastAsia="ru-RU"/>
        </w:rPr>
        <w:t>-к</w:t>
      </w:r>
      <w:r w:rsidRPr="00463803">
        <w:rPr>
          <w:rFonts w:ascii="Times New Roman" w:eastAsia="Times New Roman" w:hAnsi="Times New Roman" w:cs="Times New Roman"/>
          <w:color w:val="000000"/>
          <w:spacing w:val="1"/>
          <w:sz w:val="24"/>
          <w:szCs w:val="24"/>
          <w:lang w:eastAsia="ru-RU"/>
        </w:rPr>
        <w:t>о</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3"/>
          <w:sz w:val="24"/>
          <w:szCs w:val="24"/>
          <w:lang w:eastAsia="ru-RU"/>
        </w:rPr>
        <w:t>м</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pacing w:val="2"/>
          <w:sz w:val="24"/>
          <w:szCs w:val="24"/>
          <w:lang w:eastAsia="ru-RU"/>
        </w:rPr>
        <w:t>н</w:t>
      </w:r>
      <w:r w:rsidRPr="00463803">
        <w:rPr>
          <w:rFonts w:ascii="Times New Roman" w:eastAsia="Times New Roman" w:hAnsi="Times New Roman" w:cs="Times New Roman"/>
          <w:color w:val="000000"/>
          <w:sz w:val="24"/>
          <w:szCs w:val="24"/>
          <w:lang w:eastAsia="ru-RU"/>
        </w:rPr>
        <w:t>ал</w:t>
      </w:r>
      <w:r w:rsidRPr="00463803">
        <w:rPr>
          <w:rFonts w:ascii="Times New Roman" w:eastAsia="Times New Roman" w:hAnsi="Times New Roman" w:cs="Times New Roman"/>
          <w:color w:val="000000"/>
          <w:spacing w:val="3"/>
          <w:sz w:val="24"/>
          <w:szCs w:val="24"/>
          <w:lang w:eastAsia="ru-RU"/>
        </w:rPr>
        <w:t>ь</w:t>
      </w:r>
      <w:r w:rsidRPr="00463803">
        <w:rPr>
          <w:rFonts w:ascii="Times New Roman" w:eastAsia="Times New Roman" w:hAnsi="Times New Roman" w:cs="Times New Roman"/>
          <w:color w:val="000000"/>
          <w:sz w:val="24"/>
          <w:szCs w:val="24"/>
          <w:lang w:eastAsia="ru-RU"/>
        </w:rPr>
        <w:t>ного</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хозя</w:t>
      </w:r>
      <w:r w:rsidRPr="00463803">
        <w:rPr>
          <w:rFonts w:ascii="Times New Roman" w:eastAsia="Times New Roman" w:hAnsi="Times New Roman" w:cs="Times New Roman"/>
          <w:color w:val="000000"/>
          <w:spacing w:val="1"/>
          <w:sz w:val="24"/>
          <w:szCs w:val="24"/>
          <w:lang w:eastAsia="ru-RU"/>
        </w:rPr>
        <w:t>й</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w:t>
      </w:r>
      <w:r w:rsidRPr="00463803">
        <w:rPr>
          <w:rFonts w:ascii="Times New Roman" w:eastAsia="Times New Roman" w:hAnsi="Times New Roman" w:cs="Times New Roman"/>
          <w:color w:val="000000"/>
          <w:sz w:val="24"/>
          <w:szCs w:val="24"/>
          <w:lang w:eastAsia="ru-RU"/>
        </w:rPr>
        <w:t>ва</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Рос</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
          <w:sz w:val="24"/>
          <w:szCs w:val="24"/>
          <w:lang w:eastAsia="ru-RU"/>
        </w:rPr>
        <w:t>й</w:t>
      </w:r>
      <w:r w:rsidRPr="00463803">
        <w:rPr>
          <w:rFonts w:ascii="Times New Roman" w:eastAsia="Times New Roman" w:hAnsi="Times New Roman" w:cs="Times New Roman"/>
          <w:color w:val="000000"/>
          <w:sz w:val="24"/>
          <w:szCs w:val="24"/>
          <w:lang w:eastAsia="ru-RU"/>
        </w:rPr>
        <w:t>ской</w:t>
      </w:r>
      <w:r w:rsidRPr="00463803">
        <w:rPr>
          <w:rFonts w:ascii="Times New Roman" w:eastAsia="Times New Roman" w:hAnsi="Times New Roman" w:cs="Times New Roman"/>
          <w:color w:val="000000"/>
          <w:spacing w:val="64"/>
          <w:sz w:val="24"/>
          <w:szCs w:val="24"/>
          <w:lang w:eastAsia="ru-RU"/>
        </w:rPr>
        <w:t> </w:t>
      </w:r>
      <w:r w:rsidRPr="00463803">
        <w:rPr>
          <w:rFonts w:ascii="Times New Roman" w:eastAsia="Times New Roman" w:hAnsi="Times New Roman" w:cs="Times New Roman"/>
          <w:color w:val="000000"/>
          <w:sz w:val="24"/>
          <w:szCs w:val="24"/>
          <w:lang w:eastAsia="ru-RU"/>
        </w:rPr>
        <w:t>Федерации</w:t>
      </w:r>
      <w:r w:rsidRPr="00463803">
        <w:rPr>
          <w:rFonts w:ascii="Times New Roman" w:eastAsia="Times New Roman" w:hAnsi="Times New Roman" w:cs="Times New Roman"/>
          <w:color w:val="000000"/>
          <w:spacing w:val="65"/>
          <w:sz w:val="24"/>
          <w:szCs w:val="24"/>
          <w:lang w:eastAsia="ru-RU"/>
        </w:rPr>
        <w:t> </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т</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13.04</w:t>
      </w:r>
      <w:r w:rsidRPr="00463803">
        <w:rPr>
          <w:rFonts w:ascii="Times New Roman" w:eastAsia="Times New Roman" w:hAnsi="Times New Roman" w:cs="Times New Roman"/>
          <w:color w:val="000000"/>
          <w:spacing w:val="2"/>
          <w:sz w:val="24"/>
          <w:szCs w:val="24"/>
          <w:lang w:eastAsia="ru-RU"/>
        </w:rPr>
        <w:t>.</w:t>
      </w:r>
      <w:r w:rsidRPr="00463803">
        <w:rPr>
          <w:rFonts w:ascii="Times New Roman" w:eastAsia="Times New Roman" w:hAnsi="Times New Roman" w:cs="Times New Roman"/>
          <w:color w:val="000000"/>
          <w:sz w:val="24"/>
          <w:szCs w:val="24"/>
          <w:lang w:eastAsia="ru-RU"/>
        </w:rPr>
        <w:t>2017</w:t>
      </w:r>
      <w:r w:rsidRPr="00463803">
        <w:rPr>
          <w:rFonts w:ascii="Times New Roman" w:eastAsia="Times New Roman" w:hAnsi="Times New Roman" w:cs="Times New Roman"/>
          <w:color w:val="000000"/>
          <w:spacing w:val="64"/>
          <w:sz w:val="24"/>
          <w:szCs w:val="24"/>
          <w:lang w:eastAsia="ru-RU"/>
        </w:rPr>
        <w:t> </w:t>
      </w:r>
      <w:r w:rsidRP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71</w:t>
      </w:r>
      <w:r w:rsidRPr="00463803">
        <w:rPr>
          <w:rFonts w:ascii="Times New Roman" w:eastAsia="Times New Roman" w:hAnsi="Times New Roman" w:cs="Times New Roman"/>
          <w:color w:val="000000"/>
          <w:spacing w:val="2"/>
          <w:sz w:val="24"/>
          <w:szCs w:val="24"/>
          <w:lang w:eastAsia="ru-RU"/>
        </w:rPr>
        <w:t>1/</w:t>
      </w:r>
      <w:proofErr w:type="gramStart"/>
      <w:r w:rsidRPr="00463803">
        <w:rPr>
          <w:rFonts w:ascii="Times New Roman" w:eastAsia="Times New Roman" w:hAnsi="Times New Roman" w:cs="Times New Roman"/>
          <w:color w:val="000000"/>
          <w:sz w:val="24"/>
          <w:szCs w:val="24"/>
          <w:lang w:eastAsia="ru-RU"/>
        </w:rPr>
        <w:t>пр</w:t>
      </w:r>
      <w:proofErr w:type="gramEnd"/>
      <w:r w:rsidRPr="00463803">
        <w:rPr>
          <w:rFonts w:ascii="Times New Roman" w:eastAsia="Times New Roman" w:hAnsi="Times New Roman" w:cs="Times New Roman"/>
          <w:color w:val="000000"/>
          <w:spacing w:val="65"/>
          <w:sz w:val="24"/>
          <w:szCs w:val="24"/>
          <w:lang w:eastAsia="ru-RU"/>
        </w:rPr>
        <w:t> </w:t>
      </w:r>
      <w:r w:rsidRPr="00463803">
        <w:rPr>
          <w:rFonts w:ascii="Times New Roman" w:eastAsia="Times New Roman" w:hAnsi="Times New Roman" w:cs="Times New Roman"/>
          <w:color w:val="000000"/>
          <w:spacing w:val="-1"/>
          <w:sz w:val="24"/>
          <w:szCs w:val="24"/>
          <w:lang w:eastAsia="ru-RU"/>
        </w:rPr>
        <w:t>«</w:t>
      </w:r>
      <w:r w:rsidRPr="00463803">
        <w:rPr>
          <w:rFonts w:ascii="Times New Roman" w:eastAsia="Times New Roman" w:hAnsi="Times New Roman" w:cs="Times New Roman"/>
          <w:color w:val="000000"/>
          <w:sz w:val="24"/>
          <w:szCs w:val="24"/>
          <w:lang w:eastAsia="ru-RU"/>
        </w:rPr>
        <w:t>Об </w:t>
      </w:r>
      <w:r w:rsidRPr="00463803">
        <w:rPr>
          <w:rFonts w:ascii="Times New Roman" w:eastAsia="Times New Roman" w:hAnsi="Times New Roman" w:cs="Times New Roman"/>
          <w:color w:val="000000"/>
          <w:spacing w:val="-2"/>
          <w:sz w:val="24"/>
          <w:szCs w:val="24"/>
          <w:lang w:eastAsia="ru-RU"/>
        </w:rPr>
        <w:t>у</w:t>
      </w:r>
      <w:r w:rsidRPr="00463803">
        <w:rPr>
          <w:rFonts w:ascii="Times New Roman" w:eastAsia="Times New Roman" w:hAnsi="Times New Roman" w:cs="Times New Roman"/>
          <w:color w:val="000000"/>
          <w:spacing w:val="1"/>
          <w:sz w:val="24"/>
          <w:szCs w:val="24"/>
          <w:lang w:eastAsia="ru-RU"/>
        </w:rPr>
        <w:t>т</w:t>
      </w:r>
      <w:r w:rsidRPr="00463803">
        <w:rPr>
          <w:rFonts w:ascii="Times New Roman" w:eastAsia="Times New Roman" w:hAnsi="Times New Roman" w:cs="Times New Roman"/>
          <w:color w:val="000000"/>
          <w:sz w:val="24"/>
          <w:szCs w:val="24"/>
          <w:lang w:eastAsia="ru-RU"/>
        </w:rPr>
        <w:t>вер</w:t>
      </w:r>
      <w:r w:rsidRPr="00463803">
        <w:rPr>
          <w:rFonts w:ascii="Times New Roman" w:eastAsia="Times New Roman" w:hAnsi="Times New Roman" w:cs="Times New Roman"/>
          <w:color w:val="000000"/>
          <w:spacing w:val="1"/>
          <w:sz w:val="24"/>
          <w:szCs w:val="24"/>
          <w:lang w:eastAsia="ru-RU"/>
        </w:rPr>
        <w:t>ж</w:t>
      </w:r>
      <w:r w:rsidRPr="00463803">
        <w:rPr>
          <w:rFonts w:ascii="Times New Roman" w:eastAsia="Times New Roman" w:hAnsi="Times New Roman" w:cs="Times New Roman"/>
          <w:color w:val="000000"/>
          <w:sz w:val="24"/>
          <w:szCs w:val="24"/>
          <w:lang w:eastAsia="ru-RU"/>
        </w:rPr>
        <w:t>ден</w:t>
      </w:r>
      <w:r w:rsidRPr="00463803">
        <w:rPr>
          <w:rFonts w:ascii="Times New Roman" w:eastAsia="Times New Roman" w:hAnsi="Times New Roman" w:cs="Times New Roman"/>
          <w:color w:val="000000"/>
          <w:spacing w:val="1"/>
          <w:sz w:val="24"/>
          <w:szCs w:val="24"/>
          <w:lang w:eastAsia="ru-RU"/>
        </w:rPr>
        <w:t>и</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мето</w:t>
      </w:r>
      <w:r w:rsidRPr="00463803">
        <w:rPr>
          <w:rFonts w:ascii="Times New Roman" w:eastAsia="Times New Roman" w:hAnsi="Times New Roman" w:cs="Times New Roman"/>
          <w:color w:val="000000"/>
          <w:spacing w:val="1"/>
          <w:sz w:val="24"/>
          <w:szCs w:val="24"/>
          <w:lang w:eastAsia="ru-RU"/>
        </w:rPr>
        <w:t>д</w:t>
      </w:r>
      <w:r w:rsidRPr="00463803">
        <w:rPr>
          <w:rFonts w:ascii="Times New Roman" w:eastAsia="Times New Roman" w:hAnsi="Times New Roman" w:cs="Times New Roman"/>
          <w:color w:val="000000"/>
          <w:sz w:val="24"/>
          <w:szCs w:val="24"/>
          <w:lang w:eastAsia="ru-RU"/>
        </w:rPr>
        <w:t>ических</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ре</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оменда</w:t>
      </w:r>
      <w:r w:rsidRPr="00463803">
        <w:rPr>
          <w:rFonts w:ascii="Times New Roman" w:eastAsia="Times New Roman" w:hAnsi="Times New Roman" w:cs="Times New Roman"/>
          <w:color w:val="000000"/>
          <w:spacing w:val="2"/>
          <w:sz w:val="24"/>
          <w:szCs w:val="24"/>
          <w:lang w:eastAsia="ru-RU"/>
        </w:rPr>
        <w:t>ц</w:t>
      </w:r>
      <w:r w:rsidRPr="00463803">
        <w:rPr>
          <w:rFonts w:ascii="Times New Roman" w:eastAsia="Times New Roman" w:hAnsi="Times New Roman" w:cs="Times New Roman"/>
          <w:color w:val="000000"/>
          <w:sz w:val="24"/>
          <w:szCs w:val="24"/>
          <w:lang w:eastAsia="ru-RU"/>
        </w:rPr>
        <w:t>ии</w:t>
      </w:r>
      <w:r w:rsidRPr="00463803">
        <w:rPr>
          <w:rFonts w:ascii="Times New Roman" w:eastAsia="Times New Roman" w:hAnsi="Times New Roman" w:cs="Times New Roman"/>
          <w:color w:val="000000"/>
          <w:spacing w:val="183"/>
          <w:sz w:val="24"/>
          <w:szCs w:val="24"/>
          <w:lang w:eastAsia="ru-RU"/>
        </w:rPr>
        <w:t> </w:t>
      </w:r>
      <w:r w:rsidRPr="00463803">
        <w:rPr>
          <w:rFonts w:ascii="Times New Roman" w:eastAsia="Times New Roman" w:hAnsi="Times New Roman" w:cs="Times New Roman"/>
          <w:color w:val="000000"/>
          <w:sz w:val="24"/>
          <w:szCs w:val="24"/>
          <w:lang w:eastAsia="ru-RU"/>
        </w:rPr>
        <w:t>для</w:t>
      </w:r>
      <w:r w:rsidRPr="00463803">
        <w:rPr>
          <w:rFonts w:ascii="Times New Roman" w:eastAsia="Times New Roman" w:hAnsi="Times New Roman" w:cs="Times New Roman"/>
          <w:color w:val="000000"/>
          <w:spacing w:val="183"/>
          <w:sz w:val="24"/>
          <w:szCs w:val="24"/>
          <w:lang w:eastAsia="ru-RU"/>
        </w:rPr>
        <w:t> </w:t>
      </w:r>
      <w:r w:rsidRPr="00463803">
        <w:rPr>
          <w:rFonts w:ascii="Times New Roman" w:eastAsia="Times New Roman" w:hAnsi="Times New Roman" w:cs="Times New Roman"/>
          <w:color w:val="000000"/>
          <w:sz w:val="24"/>
          <w:szCs w:val="24"/>
          <w:lang w:eastAsia="ru-RU"/>
        </w:rPr>
        <w:t>подг</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тов</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прав</w:t>
      </w:r>
      <w:r w:rsidRPr="00463803">
        <w:rPr>
          <w:rFonts w:ascii="Times New Roman" w:eastAsia="Times New Roman" w:hAnsi="Times New Roman" w:cs="Times New Roman"/>
          <w:color w:val="000000"/>
          <w:spacing w:val="1"/>
          <w:sz w:val="24"/>
          <w:szCs w:val="24"/>
          <w:lang w:eastAsia="ru-RU"/>
        </w:rPr>
        <w:t>и</w:t>
      </w:r>
      <w:r w:rsidRPr="00463803">
        <w:rPr>
          <w:rFonts w:ascii="Times New Roman" w:eastAsia="Times New Roman" w:hAnsi="Times New Roman" w:cs="Times New Roman"/>
          <w:color w:val="000000"/>
          <w:sz w:val="24"/>
          <w:szCs w:val="24"/>
          <w:lang w:eastAsia="ru-RU"/>
        </w:rPr>
        <w:t>л</w:t>
      </w:r>
      <w:r w:rsidRPr="00463803">
        <w:rPr>
          <w:rFonts w:ascii="Times New Roman" w:eastAsia="Times New Roman" w:hAnsi="Times New Roman" w:cs="Times New Roman"/>
          <w:color w:val="000000"/>
          <w:spacing w:val="182"/>
          <w:sz w:val="24"/>
          <w:szCs w:val="24"/>
          <w:lang w:eastAsia="ru-RU"/>
        </w:rPr>
        <w:t> </w:t>
      </w:r>
      <w:r w:rsidRPr="00463803">
        <w:rPr>
          <w:rFonts w:ascii="Times New Roman" w:eastAsia="Times New Roman" w:hAnsi="Times New Roman" w:cs="Times New Roman"/>
          <w:color w:val="000000"/>
          <w:sz w:val="24"/>
          <w:szCs w:val="24"/>
          <w:lang w:eastAsia="ru-RU"/>
        </w:rPr>
        <w:t>бла</w:t>
      </w:r>
      <w:r w:rsidRPr="00463803">
        <w:rPr>
          <w:rFonts w:ascii="Times New Roman" w:eastAsia="Times New Roman" w:hAnsi="Times New Roman" w:cs="Times New Roman"/>
          <w:color w:val="000000"/>
          <w:spacing w:val="2"/>
          <w:sz w:val="24"/>
          <w:szCs w:val="24"/>
          <w:lang w:eastAsia="ru-RU"/>
        </w:rPr>
        <w:t>г</w:t>
      </w:r>
      <w:r w:rsidRPr="00463803">
        <w:rPr>
          <w:rFonts w:ascii="Times New Roman" w:eastAsia="Times New Roman" w:hAnsi="Times New Roman" w:cs="Times New Roman"/>
          <w:color w:val="000000"/>
          <w:spacing w:val="5"/>
          <w:sz w:val="24"/>
          <w:szCs w:val="24"/>
          <w:lang w:eastAsia="ru-RU"/>
        </w:rPr>
        <w:t>о</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ст</w:t>
      </w:r>
      <w:r w:rsidRPr="00463803">
        <w:rPr>
          <w:rFonts w:ascii="Times New Roman" w:eastAsia="Times New Roman" w:hAnsi="Times New Roman" w:cs="Times New Roman"/>
          <w:color w:val="000000"/>
          <w:spacing w:val="1"/>
          <w:sz w:val="24"/>
          <w:szCs w:val="24"/>
          <w:lang w:eastAsia="ru-RU"/>
        </w:rPr>
        <w:t>р</w:t>
      </w:r>
      <w:r w:rsidRPr="00463803">
        <w:rPr>
          <w:rFonts w:ascii="Times New Roman" w:eastAsia="Times New Roman" w:hAnsi="Times New Roman" w:cs="Times New Roman"/>
          <w:color w:val="000000"/>
          <w:sz w:val="24"/>
          <w:szCs w:val="24"/>
          <w:lang w:eastAsia="ru-RU"/>
        </w:rPr>
        <w:t>ойст</w:t>
      </w:r>
      <w:r w:rsidRPr="00463803">
        <w:rPr>
          <w:rFonts w:ascii="Times New Roman" w:eastAsia="Times New Roman" w:hAnsi="Times New Roman" w:cs="Times New Roman"/>
          <w:color w:val="000000"/>
          <w:spacing w:val="2"/>
          <w:sz w:val="24"/>
          <w:szCs w:val="24"/>
          <w:lang w:eastAsia="ru-RU"/>
        </w:rPr>
        <w:t>в</w:t>
      </w:r>
      <w:r w:rsidRPr="00463803">
        <w:rPr>
          <w:rFonts w:ascii="Times New Roman" w:eastAsia="Times New Roman" w:hAnsi="Times New Roman" w:cs="Times New Roman"/>
          <w:color w:val="000000"/>
          <w:sz w:val="24"/>
          <w:szCs w:val="24"/>
          <w:lang w:eastAsia="ru-RU"/>
        </w:rPr>
        <w:t>а территорий </w:t>
      </w:r>
      <w:r w:rsidRPr="00463803">
        <w:rPr>
          <w:rFonts w:ascii="Times New Roman" w:eastAsia="Times New Roman" w:hAnsi="Times New Roman" w:cs="Times New Roman"/>
          <w:color w:val="000000"/>
          <w:spacing w:val="3"/>
          <w:sz w:val="24"/>
          <w:szCs w:val="24"/>
          <w:lang w:eastAsia="ru-RU"/>
        </w:rPr>
        <w:t>п</w:t>
      </w:r>
      <w:r w:rsidRPr="00463803">
        <w:rPr>
          <w:rFonts w:ascii="Times New Roman" w:eastAsia="Times New Roman" w:hAnsi="Times New Roman" w:cs="Times New Roman"/>
          <w:color w:val="000000"/>
          <w:sz w:val="24"/>
          <w:szCs w:val="24"/>
          <w:lang w:eastAsia="ru-RU"/>
        </w:rPr>
        <w:t>оселен</w:t>
      </w:r>
      <w:r w:rsidRPr="00463803">
        <w:rPr>
          <w:rFonts w:ascii="Times New Roman" w:eastAsia="Times New Roman" w:hAnsi="Times New Roman" w:cs="Times New Roman"/>
          <w:color w:val="000000"/>
          <w:spacing w:val="3"/>
          <w:sz w:val="24"/>
          <w:szCs w:val="24"/>
          <w:lang w:eastAsia="ru-RU"/>
        </w:rPr>
        <w:t>и</w:t>
      </w:r>
      <w:r w:rsidRPr="00463803">
        <w:rPr>
          <w:rFonts w:ascii="Times New Roman" w:eastAsia="Times New Roman" w:hAnsi="Times New Roman" w:cs="Times New Roman"/>
          <w:color w:val="000000"/>
          <w:sz w:val="24"/>
          <w:szCs w:val="24"/>
          <w:lang w:eastAsia="ru-RU"/>
        </w:rPr>
        <w:t>й, город</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ких</w:t>
      </w:r>
      <w:r w:rsidRPr="00463803">
        <w:rPr>
          <w:rFonts w:ascii="Times New Roman" w:eastAsia="Times New Roman" w:hAnsi="Times New Roman" w:cs="Times New Roman"/>
          <w:color w:val="000000"/>
          <w:spacing w:val="-1"/>
          <w:sz w:val="24"/>
          <w:szCs w:val="24"/>
          <w:lang w:eastAsia="ru-RU"/>
        </w:rPr>
        <w:t> </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к</w:t>
      </w:r>
      <w:r w:rsidRPr="00463803">
        <w:rPr>
          <w:rFonts w:ascii="Times New Roman" w:eastAsia="Times New Roman" w:hAnsi="Times New Roman" w:cs="Times New Roman"/>
          <w:color w:val="000000"/>
          <w:spacing w:val="3"/>
          <w:sz w:val="24"/>
          <w:szCs w:val="24"/>
          <w:lang w:eastAsia="ru-RU"/>
        </w:rPr>
        <w:t>р</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pacing w:val="1"/>
          <w:sz w:val="24"/>
          <w:szCs w:val="24"/>
          <w:lang w:eastAsia="ru-RU"/>
        </w:rPr>
        <w:t>г</w:t>
      </w:r>
      <w:r w:rsidRPr="00463803">
        <w:rPr>
          <w:rFonts w:ascii="Times New Roman" w:eastAsia="Times New Roman" w:hAnsi="Times New Roman" w:cs="Times New Roman"/>
          <w:color w:val="000000"/>
          <w:sz w:val="24"/>
          <w:szCs w:val="24"/>
          <w:lang w:eastAsia="ru-RU"/>
        </w:rPr>
        <w:t>ов,</w:t>
      </w:r>
      <w:r w:rsidRPr="00463803">
        <w:rPr>
          <w:rFonts w:ascii="Times New Roman" w:eastAsia="Times New Roman" w:hAnsi="Times New Roman" w:cs="Times New Roman"/>
          <w:color w:val="000000"/>
          <w:spacing w:val="2"/>
          <w:sz w:val="24"/>
          <w:szCs w:val="24"/>
          <w:lang w:eastAsia="ru-RU"/>
        </w:rPr>
        <w:t> </w:t>
      </w:r>
      <w:r w:rsidRPr="00463803">
        <w:rPr>
          <w:rFonts w:ascii="Times New Roman" w:eastAsia="Times New Roman" w:hAnsi="Times New Roman" w:cs="Times New Roman"/>
          <w:color w:val="000000"/>
          <w:sz w:val="24"/>
          <w:szCs w:val="24"/>
          <w:lang w:eastAsia="ru-RU"/>
        </w:rPr>
        <w:t>в</w:t>
      </w:r>
      <w:r w:rsidRPr="00463803">
        <w:rPr>
          <w:rFonts w:ascii="Times New Roman" w:eastAsia="Times New Roman" w:hAnsi="Times New Roman" w:cs="Times New Roman"/>
          <w:color w:val="000000"/>
          <w:spacing w:val="3"/>
          <w:sz w:val="24"/>
          <w:szCs w:val="24"/>
          <w:lang w:eastAsia="ru-RU"/>
        </w:rPr>
        <w:t>н</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триг</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род</w:t>
      </w:r>
      <w:r w:rsidRPr="00463803">
        <w:rPr>
          <w:rFonts w:ascii="Times New Roman" w:eastAsia="Times New Roman" w:hAnsi="Times New Roman" w:cs="Times New Roman"/>
          <w:color w:val="000000"/>
          <w:spacing w:val="3"/>
          <w:sz w:val="24"/>
          <w:szCs w:val="24"/>
          <w:lang w:eastAsia="ru-RU"/>
        </w:rPr>
        <w:t>с</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их ра</w:t>
      </w:r>
      <w:r w:rsidRPr="00463803">
        <w:rPr>
          <w:rFonts w:ascii="Times New Roman" w:eastAsia="Times New Roman" w:hAnsi="Times New Roman" w:cs="Times New Roman"/>
          <w:color w:val="000000"/>
          <w:spacing w:val="3"/>
          <w:sz w:val="24"/>
          <w:szCs w:val="24"/>
          <w:lang w:eastAsia="ru-RU"/>
        </w:rPr>
        <w:t>й</w:t>
      </w:r>
      <w:r w:rsidRPr="00463803">
        <w:rPr>
          <w:rFonts w:ascii="Times New Roman" w:eastAsia="Times New Roman" w:hAnsi="Times New Roman" w:cs="Times New Roman"/>
          <w:color w:val="000000"/>
          <w:sz w:val="24"/>
          <w:szCs w:val="24"/>
          <w:lang w:eastAsia="ru-RU"/>
        </w:rPr>
        <w:t>оно</w:t>
      </w:r>
      <w:r w:rsidRPr="00463803">
        <w:rPr>
          <w:rFonts w:ascii="Times New Roman" w:eastAsia="Times New Roman" w:hAnsi="Times New Roman" w:cs="Times New Roman"/>
          <w:color w:val="000000"/>
          <w:spacing w:val="2"/>
          <w:sz w:val="24"/>
          <w:szCs w:val="24"/>
          <w:lang w:eastAsia="ru-RU"/>
        </w:rPr>
        <w:t>в</w:t>
      </w:r>
      <w:r w:rsidRPr="00463803">
        <w:rPr>
          <w:rFonts w:ascii="Times New Roman" w:eastAsia="Times New Roman" w:hAnsi="Times New Roman" w:cs="Times New Roman"/>
          <w:color w:val="000000"/>
          <w:sz w:val="24"/>
          <w:szCs w:val="24"/>
          <w:lang w:eastAsia="ru-RU"/>
        </w:rPr>
        <w:t xml:space="preserve">» и в целях обеспечения качественных и комфортных условий проживания граждан </w:t>
      </w:r>
      <w:r w:rsidR="00821D08">
        <w:rPr>
          <w:rFonts w:ascii="Times New Roman" w:eastAsia="Times New Roman" w:hAnsi="Times New Roman" w:cs="Times New Roman"/>
          <w:color w:val="000000"/>
          <w:sz w:val="24"/>
          <w:szCs w:val="24"/>
          <w:lang w:eastAsia="ru-RU"/>
        </w:rPr>
        <w:t>на территории</w:t>
      </w:r>
      <w:r w:rsidR="00821D08" w:rsidRPr="00821D08">
        <w:rPr>
          <w:rFonts w:ascii="Times New Roman" w:eastAsia="Times New Roman" w:hAnsi="Times New Roman" w:cs="Times New Roman"/>
          <w:color w:val="000000"/>
          <w:sz w:val="24"/>
          <w:szCs w:val="24"/>
          <w:lang w:eastAsia="ru-RU"/>
        </w:rPr>
        <w:t xml:space="preserve"> </w:t>
      </w:r>
      <w:r w:rsidR="00821D08" w:rsidRPr="00463803">
        <w:rPr>
          <w:rFonts w:ascii="Times New Roman" w:eastAsia="Times New Roman" w:hAnsi="Times New Roman" w:cs="Times New Roman"/>
          <w:color w:val="000000"/>
          <w:sz w:val="24"/>
          <w:szCs w:val="24"/>
          <w:lang w:eastAsia="ru-RU"/>
        </w:rPr>
        <w:t>муниципального образования сельского поселения «</w:t>
      </w:r>
      <w:proofErr w:type="spellStart"/>
      <w:r w:rsidR="00821D08">
        <w:rPr>
          <w:rFonts w:ascii="Times New Roman" w:eastAsia="Times New Roman" w:hAnsi="Times New Roman" w:cs="Times New Roman"/>
          <w:color w:val="000000"/>
          <w:sz w:val="24"/>
          <w:szCs w:val="24"/>
          <w:lang w:eastAsia="ru-RU"/>
        </w:rPr>
        <w:t>Тугнуйское</w:t>
      </w:r>
      <w:proofErr w:type="spellEnd"/>
      <w:r w:rsidR="00821D08" w:rsidRPr="00463803">
        <w:rPr>
          <w:rFonts w:ascii="Times New Roman" w:eastAsia="Times New Roman" w:hAnsi="Times New Roman" w:cs="Times New Roman"/>
          <w:color w:val="000000"/>
          <w:sz w:val="24"/>
          <w:szCs w:val="24"/>
          <w:lang w:eastAsia="ru-RU"/>
        </w:rPr>
        <w:t>»</w:t>
      </w:r>
      <w:proofErr w:type="gramStart"/>
      <w:r w:rsidR="00821D08">
        <w:rPr>
          <w:rFonts w:ascii="Times New Roman" w:eastAsia="Times New Roman" w:hAnsi="Times New Roman" w:cs="Times New Roman"/>
          <w:color w:val="000000"/>
          <w:sz w:val="24"/>
          <w:szCs w:val="24"/>
          <w:lang w:eastAsia="ru-RU"/>
        </w:rPr>
        <w:t xml:space="preserve"> </w:t>
      </w:r>
      <w:r w:rsidRPr="00463803">
        <w:rPr>
          <w:rFonts w:ascii="Times New Roman" w:eastAsia="Times New Roman" w:hAnsi="Times New Roman" w:cs="Times New Roman"/>
          <w:color w:val="000000"/>
          <w:sz w:val="24"/>
          <w:szCs w:val="24"/>
          <w:lang w:eastAsia="ru-RU"/>
        </w:rPr>
        <w:t>,</w:t>
      </w:r>
      <w:proofErr w:type="gramEnd"/>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Совет депутатов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решил:</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Утвердить Правила благоустройства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согласно приложению к настоящему решению.</w:t>
      </w:r>
    </w:p>
    <w:p w:rsidR="00463803"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 xml:space="preserve">Обнародовать настоящее решение путем размещения на информационных стендах поселения и разместить на официальном сайте Администрации </w:t>
      </w:r>
      <w:r w:rsidR="00463803" w:rsidRPr="00463803">
        <w:rPr>
          <w:rFonts w:ascii="Times New Roman" w:eastAsia="Times New Roman" w:hAnsi="Times New Roman" w:cs="Times New Roman"/>
          <w:color w:val="000000"/>
          <w:sz w:val="24"/>
          <w:szCs w:val="24"/>
          <w:lang w:eastAsia="ru-RU"/>
        </w:rPr>
        <w:t>МО «Мухоршибирский район» - вкладка «сельские поселения».</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Настоящее решение вступает в силу с момента обнародования.</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 xml:space="preserve">Контроль за исполнением настоящего решения </w:t>
      </w:r>
      <w:r w:rsidR="00463803" w:rsidRPr="00463803">
        <w:rPr>
          <w:rFonts w:ascii="Times New Roman" w:eastAsia="Times New Roman" w:hAnsi="Times New Roman" w:cs="Times New Roman"/>
          <w:color w:val="000000"/>
          <w:sz w:val="24"/>
          <w:szCs w:val="24"/>
          <w:lang w:eastAsia="ru-RU"/>
        </w:rPr>
        <w:t>возлагаю на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Глава</w:t>
      </w:r>
      <w:r w:rsidR="00463803" w:rsidRPr="00463803">
        <w:rPr>
          <w:rFonts w:ascii="Times New Roman" w:eastAsia="Times New Roman" w:hAnsi="Times New Roman" w:cs="Times New Roman"/>
          <w:color w:val="000000"/>
          <w:sz w:val="24"/>
          <w:szCs w:val="24"/>
          <w:lang w:eastAsia="ru-RU"/>
        </w:rPr>
        <w:t xml:space="preserve"> МО СП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00463803" w:rsidRPr="00463803">
        <w:rPr>
          <w:rFonts w:ascii="Times New Roman" w:eastAsia="Times New Roman" w:hAnsi="Times New Roman" w:cs="Times New Roman"/>
          <w:color w:val="000000"/>
          <w:sz w:val="24"/>
          <w:szCs w:val="24"/>
          <w:lang w:eastAsia="ru-RU"/>
        </w:rPr>
        <w:t xml:space="preserve">»                               </w:t>
      </w:r>
      <w:r w:rsidR="00AA4372">
        <w:rPr>
          <w:rFonts w:ascii="Times New Roman" w:eastAsia="Times New Roman" w:hAnsi="Times New Roman" w:cs="Times New Roman"/>
          <w:color w:val="000000"/>
          <w:sz w:val="24"/>
          <w:szCs w:val="24"/>
          <w:lang w:eastAsia="ru-RU"/>
        </w:rPr>
        <w:t xml:space="preserve">     Э.Ю. Прохоров</w:t>
      </w:r>
    </w:p>
    <w:p w:rsid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AA4372" w:rsidRDefault="00AA4372"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Председатель Совета депутатов</w:t>
      </w:r>
    </w:p>
    <w:p w:rsidR="00AA4372" w:rsidRPr="00463803" w:rsidRDefault="00AA4372"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 СП «</w:t>
      </w:r>
      <w:proofErr w:type="spellStart"/>
      <w:r>
        <w:rPr>
          <w:rFonts w:ascii="Times New Roman" w:eastAsia="Times New Roman" w:hAnsi="Times New Roman" w:cs="Times New Roman"/>
          <w:color w:val="000000"/>
          <w:sz w:val="24"/>
          <w:szCs w:val="24"/>
          <w:lang w:eastAsia="ru-RU"/>
        </w:rPr>
        <w:t>Тугнуйское</w:t>
      </w:r>
      <w:proofErr w:type="spellEnd"/>
      <w:r>
        <w:rPr>
          <w:rFonts w:ascii="Times New Roman" w:eastAsia="Times New Roman" w:hAnsi="Times New Roman" w:cs="Times New Roman"/>
          <w:color w:val="000000"/>
          <w:sz w:val="24"/>
          <w:szCs w:val="24"/>
          <w:lang w:eastAsia="ru-RU"/>
        </w:rPr>
        <w:t xml:space="preserve">»                                               Т.Е. Трофимова       </w:t>
      </w:r>
    </w:p>
    <w:p w:rsidR="00463803" w:rsidRP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463803" w:rsidRP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br w:type="textWrapping" w:clear="all"/>
      </w: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D11C54" w:rsidRDefault="00D11C54"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Приложение</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к Решению Совета депутатов</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муниципального образования</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A92342" w:rsidP="00E66BAB">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AA4372">
        <w:rPr>
          <w:rFonts w:ascii="Times New Roman" w:eastAsia="Times New Roman" w:hAnsi="Times New Roman" w:cs="Times New Roman"/>
          <w:color w:val="000000"/>
          <w:sz w:val="24"/>
          <w:szCs w:val="24"/>
          <w:lang w:eastAsia="ru-RU"/>
        </w:rPr>
        <w:t>«___»______</w:t>
      </w:r>
      <w:r w:rsidR="00463803">
        <w:rPr>
          <w:rFonts w:ascii="Times New Roman" w:eastAsia="Times New Roman" w:hAnsi="Times New Roman" w:cs="Times New Roman"/>
          <w:color w:val="000000"/>
          <w:sz w:val="24"/>
          <w:szCs w:val="24"/>
          <w:lang w:eastAsia="ru-RU"/>
        </w:rPr>
        <w:t>2021</w:t>
      </w:r>
      <w:r w:rsidR="00E66BAB" w:rsidRPr="00463803">
        <w:rPr>
          <w:rFonts w:ascii="Times New Roman" w:eastAsia="Times New Roman" w:hAnsi="Times New Roman" w:cs="Times New Roman"/>
          <w:color w:val="000000"/>
          <w:sz w:val="24"/>
          <w:szCs w:val="24"/>
          <w:lang w:eastAsia="ru-RU"/>
        </w:rPr>
        <w:t xml:space="preserve"> г. №</w:t>
      </w:r>
      <w:r w:rsidR="00AA4372">
        <w:rPr>
          <w:rFonts w:ascii="Times New Roman" w:eastAsia="Times New Roman" w:hAnsi="Times New Roman" w:cs="Times New Roman"/>
          <w:color w:val="000000"/>
          <w:sz w:val="24"/>
          <w:szCs w:val="24"/>
          <w:lang w:eastAsia="ru-RU"/>
        </w:rPr>
        <w:t>____</w:t>
      </w:r>
      <w:r w:rsidR="00E66BAB" w:rsidRPr="00463803">
        <w:rPr>
          <w:rFonts w:ascii="Times New Roman" w:eastAsia="Times New Roman" w:hAnsi="Times New Roman" w:cs="Times New Roman"/>
          <w:color w:val="000000"/>
          <w:sz w:val="24"/>
          <w:szCs w:val="24"/>
          <w:lang w:eastAsia="ru-RU"/>
        </w:rPr>
        <w:t xml:space="preserve"> </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463803">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Правила</w:t>
      </w:r>
    </w:p>
    <w:p w:rsidR="00E66BAB" w:rsidRPr="00463803" w:rsidRDefault="00E66BAB" w:rsidP="00463803">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благоустройства территории муниципального образования 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 Общие положения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 Правила благоустройства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w:t>
      </w:r>
      <w:r w:rsidR="00821D08" w:rsidRPr="00463803">
        <w:rPr>
          <w:rFonts w:ascii="Times New Roman" w:eastAsia="Times New Roman" w:hAnsi="Times New Roman" w:cs="Times New Roman"/>
          <w:color w:val="000000"/>
          <w:sz w:val="24"/>
          <w:szCs w:val="24"/>
          <w:lang w:eastAsia="ru-RU"/>
        </w:rPr>
        <w:t>муниципального образования сельского поселения «</w:t>
      </w:r>
      <w:proofErr w:type="spellStart"/>
      <w:r w:rsidR="00821D08">
        <w:rPr>
          <w:rFonts w:ascii="Times New Roman" w:eastAsia="Times New Roman" w:hAnsi="Times New Roman" w:cs="Times New Roman"/>
          <w:color w:val="000000"/>
          <w:sz w:val="24"/>
          <w:szCs w:val="24"/>
          <w:lang w:eastAsia="ru-RU"/>
        </w:rPr>
        <w:t>Тугнуйское</w:t>
      </w:r>
      <w:proofErr w:type="spellEnd"/>
      <w:r w:rsidR="00821D08" w:rsidRP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 Правила устанавливают комплекс мероприятий по содержанию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w:t>
      </w:r>
      <w:proofErr w:type="gramStart"/>
      <w:r w:rsidRPr="00463803">
        <w:rPr>
          <w:rFonts w:ascii="Times New Roman" w:eastAsia="Times New Roman" w:hAnsi="Times New Roman" w:cs="Times New Roman"/>
          <w:color w:val="000000"/>
          <w:sz w:val="24"/>
          <w:szCs w:val="24"/>
          <w:lang w:eastAsia="ru-RU"/>
        </w:rPr>
        <w:t>контроля за</w:t>
      </w:r>
      <w:proofErr w:type="gramEnd"/>
      <w:r w:rsidRPr="00463803">
        <w:rPr>
          <w:rFonts w:ascii="Times New Roman" w:eastAsia="Times New Roman" w:hAnsi="Times New Roman" w:cs="Times New Roman"/>
          <w:color w:val="000000"/>
          <w:sz w:val="24"/>
          <w:szCs w:val="24"/>
          <w:lang w:eastAsia="ru-RU"/>
        </w:rPr>
        <w:t xml:space="preserve"> соблюдением настоящих Правил.</w:t>
      </w:r>
    </w:p>
    <w:p w:rsid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63803">
        <w:rPr>
          <w:rFonts w:ascii="Times New Roman" w:eastAsia="Times New Roman" w:hAnsi="Times New Roman" w:cs="Times New Roman"/>
          <w:color w:val="000000"/>
          <w:sz w:val="24"/>
          <w:szCs w:val="24"/>
          <w:lang w:eastAsia="ru-RU"/>
        </w:rPr>
        <w:t>Мероприятия по содержанию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 содержанию территорий жилой, смешанной и промышленной застройки;</w:t>
      </w:r>
      <w:proofErr w:type="gramEnd"/>
      <w:r w:rsidRPr="00463803">
        <w:rPr>
          <w:rFonts w:ascii="Times New Roman" w:eastAsia="Times New Roman" w:hAnsi="Times New Roman" w:cs="Times New Roman"/>
          <w:color w:val="000000"/>
          <w:sz w:val="24"/>
          <w:szCs w:val="24"/>
          <w:lang w:eastAsia="ru-RU"/>
        </w:rPr>
        <w:t xml:space="preserve">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поселка; нормируемому комплексу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 Правила действуют на всей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и обязательны для исполнения всеми юридическими, физическими лицами, индивидуальными предпринимателями.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 и другие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463803">
        <w:rPr>
          <w:rFonts w:ascii="Times New Roman" w:eastAsia="Times New Roman" w:hAnsi="Times New Roman" w:cs="Times New Roman"/>
          <w:color w:val="000000"/>
          <w:sz w:val="24"/>
          <w:szCs w:val="24"/>
          <w:lang w:eastAsia="ru-RU"/>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1" w:name="P38"/>
      <w:bookmarkEnd w:id="1"/>
      <w:r w:rsidRPr="00463803">
        <w:rPr>
          <w:rFonts w:ascii="Times New Roman" w:eastAsia="Times New Roman" w:hAnsi="Times New Roman" w:cs="Times New Roman"/>
          <w:color w:val="000000"/>
          <w:sz w:val="24"/>
          <w:szCs w:val="24"/>
          <w:lang w:eastAsia="ru-RU"/>
        </w:rPr>
        <w:t>1.6. Ответственными лицами за благоустройство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являются: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и юридические лица, не являющиеся собственниками указанных объектов, несущие права и обязанности по благоустройству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пределах обязательств, возникших из заключенных ими договоров, а также из иных оснований, предусмотренных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деятельность по благоустройству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bookmarkStart w:id="2" w:name="P43"/>
      <w:bookmarkEnd w:id="2"/>
      <w:r w:rsidRPr="00463803">
        <w:rPr>
          <w:rFonts w:ascii="Times New Roman" w:eastAsia="Times New Roman" w:hAnsi="Times New Roman" w:cs="Times New Roman"/>
          <w:color w:val="000000"/>
          <w:sz w:val="24"/>
          <w:szCs w:val="24"/>
          <w:lang w:eastAsia="ru-RU"/>
        </w:rPr>
        <w:t xml:space="preserve">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1.8. В случае</w:t>
      </w:r>
      <w:r w:rsid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пределах своих полномочий за счет средств, предусмотренных на эти цели в бюджете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1.10.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запрещено: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засорение канализационных, водопроводных колодцев и других инженерных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объектах озеленения, детских и спортив</w:t>
      </w:r>
      <w:r w:rsidR="008F78A0">
        <w:rPr>
          <w:rFonts w:ascii="Times New Roman" w:eastAsia="Times New Roman" w:hAnsi="Times New Roman" w:cs="Times New Roman"/>
          <w:color w:val="000000"/>
          <w:sz w:val="24"/>
          <w:szCs w:val="24"/>
          <w:lang w:eastAsia="ru-RU"/>
        </w:rPr>
        <w:t xml:space="preserve">ных площадках </w:t>
      </w:r>
      <w:r w:rsidR="00821D08" w:rsidRPr="00463803">
        <w:rPr>
          <w:rFonts w:ascii="Times New Roman" w:eastAsia="Times New Roman" w:hAnsi="Times New Roman" w:cs="Times New Roman"/>
          <w:color w:val="000000"/>
          <w:sz w:val="24"/>
          <w:szCs w:val="24"/>
          <w:lang w:eastAsia="ru-RU"/>
        </w:rPr>
        <w:t>муниципального образования сельского поселения «</w:t>
      </w:r>
      <w:r w:rsidR="00821D08">
        <w:rPr>
          <w:rFonts w:ascii="Times New Roman" w:eastAsia="Times New Roman" w:hAnsi="Times New Roman" w:cs="Times New Roman"/>
          <w:color w:val="000000"/>
          <w:sz w:val="24"/>
          <w:szCs w:val="24"/>
          <w:lang w:eastAsia="ru-RU"/>
        </w:rPr>
        <w:t>Тугнуйское</w:t>
      </w:r>
      <w:r w:rsidR="00821D08" w:rsidRP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засорение зон санитарной охраны водозаборных и водопроводных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самовольный сброс промышленных, хозяйственно-бытовых и иных вод в систему ливневой канализации;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ритуальных принадлежностей и надгробных сооружений вне мест, специально предназначенных для этих целей;</w:t>
      </w:r>
    </w:p>
    <w:p w:rsidR="008F78A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производство земляных работ без разрешения на осуществление земляных работ, выдаваемого администрацией </w:t>
      </w:r>
      <w:r w:rsidRPr="008F78A0">
        <w:rPr>
          <w:rFonts w:ascii="Times New Roman" w:eastAsia="Times New Roman" w:hAnsi="Times New Roman" w:cs="Times New Roman"/>
          <w:color w:val="000000"/>
          <w:sz w:val="24"/>
          <w:szCs w:val="24"/>
          <w:lang w:eastAsia="ru-RU"/>
        </w:rPr>
        <w:t>муниципального о</w:t>
      </w:r>
      <w:r w:rsidR="00AA4372">
        <w:rPr>
          <w:rFonts w:ascii="Times New Roman" w:eastAsia="Times New Roman" w:hAnsi="Times New Roman" w:cs="Times New Roman"/>
          <w:color w:val="000000"/>
          <w:sz w:val="24"/>
          <w:szCs w:val="24"/>
          <w:lang w:eastAsia="ru-RU"/>
        </w:rPr>
        <w:t>бразования сельского поселение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8F78A0">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в порядке, установленном муниципальным правовым актом, а также производство работы до установки ограждений места земляных работ;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на их установку и эксплуатацию, выдаваемого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эскизного проекта размещения информационных конструкций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деревьях, на ограждениях (заборах), на тротуарах и дорогах общего пользования;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 и ливневой канализации;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обустройство выгребных ям, уборных за территорией земельного участка, на котором находится индивидуальное жилое строение;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выпас, равно как и нахождение, скота и домашней птицы на придомовых территориях </w:t>
      </w:r>
      <w:r w:rsidR="008F78A0">
        <w:rPr>
          <w:rFonts w:ascii="Times New Roman" w:eastAsia="Times New Roman" w:hAnsi="Times New Roman" w:cs="Times New Roman"/>
          <w:color w:val="000000"/>
          <w:sz w:val="24"/>
          <w:szCs w:val="24"/>
          <w:lang w:eastAsia="ru-RU"/>
        </w:rPr>
        <w:t>жилых</w:t>
      </w:r>
      <w:r w:rsidRPr="00463803">
        <w:rPr>
          <w:rFonts w:ascii="Times New Roman" w:eastAsia="Times New Roman" w:hAnsi="Times New Roman" w:cs="Times New Roman"/>
          <w:color w:val="000000"/>
          <w:sz w:val="24"/>
          <w:szCs w:val="24"/>
          <w:lang w:eastAsia="ru-RU"/>
        </w:rPr>
        <w:t xml:space="preserve"> домов, в полосе отвода автомобильных дорог,</w:t>
      </w:r>
      <w:r w:rsidR="008F78A0">
        <w:rPr>
          <w:rFonts w:ascii="Times New Roman" w:eastAsia="Times New Roman" w:hAnsi="Times New Roman" w:cs="Times New Roman"/>
          <w:color w:val="000000"/>
          <w:sz w:val="24"/>
          <w:szCs w:val="24"/>
          <w:lang w:eastAsia="ru-RU"/>
        </w:rPr>
        <w:t xml:space="preserve"> на территориях парков, скверов</w:t>
      </w:r>
      <w:r w:rsidRPr="00463803">
        <w:rPr>
          <w:rFonts w:ascii="Times New Roman" w:eastAsia="Times New Roman" w:hAnsi="Times New Roman" w:cs="Times New Roman"/>
          <w:color w:val="000000"/>
          <w:sz w:val="24"/>
          <w:szCs w:val="24"/>
          <w:lang w:eastAsia="ru-RU"/>
        </w:rPr>
        <w:t xml:space="preserve"> и других</w:t>
      </w:r>
      <w:r w:rsidR="008F78A0">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w:t>
      </w:r>
      <w:r w:rsidRPr="00463803">
        <w:rPr>
          <w:rFonts w:ascii="Times New Roman" w:eastAsia="Times New Roman" w:hAnsi="Times New Roman" w:cs="Times New Roman"/>
          <w:color w:val="000000"/>
          <w:sz w:val="24"/>
          <w:szCs w:val="24"/>
          <w:lang w:eastAsia="ru-RU"/>
        </w:rPr>
        <w:lastRenderedPageBreak/>
        <w:t>транспортных средств, наносят вред зеленым насаждениям, дорожным покрытиям, вызывают загрязнение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2. Основные понятия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целей настоящих Правил используются следующие основные понятия: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463803">
        <w:rPr>
          <w:rFonts w:ascii="Times New Roman" w:eastAsia="Times New Roman" w:hAnsi="Times New Roman" w:cs="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w:t>
      </w:r>
      <w:r w:rsidR="00AA4372">
        <w:rPr>
          <w:rFonts w:ascii="Times New Roman" w:eastAsia="Times New Roman" w:hAnsi="Times New Roman" w:cs="Times New Roman"/>
          <w:color w:val="000000"/>
          <w:sz w:val="24"/>
          <w:szCs w:val="24"/>
          <w:lang w:eastAsia="ru-RU"/>
        </w:rPr>
        <w:t>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roofErr w:type="gramEnd"/>
      <w:r w:rsidRPr="00463803">
        <w:rPr>
          <w:rFonts w:ascii="Times New Roman" w:eastAsia="Times New Roman" w:hAnsi="Times New Roman" w:cs="Times New Roman"/>
          <w:color w:val="000000"/>
          <w:sz w:val="24"/>
          <w:szCs w:val="24"/>
          <w:lang w:eastAsia="ru-RU"/>
        </w:rPr>
        <w:t>, сооружений, прилегающих территорий.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сведения, размещаемые в случаях, предусмотренных </w:t>
      </w:r>
      <w:hyperlink r:id="rId6" w:history="1">
        <w:r w:rsidRPr="00463803">
          <w:rPr>
            <w:rFonts w:ascii="Times New Roman" w:eastAsia="Times New Roman" w:hAnsi="Times New Roman" w:cs="Times New Roman"/>
            <w:color w:val="0000FF"/>
            <w:sz w:val="24"/>
            <w:szCs w:val="24"/>
            <w:u w:val="single"/>
            <w:lang w:eastAsia="ru-RU"/>
          </w:rPr>
          <w:t>Законом</w:t>
        </w:r>
      </w:hyperlink>
      <w:r w:rsidRPr="00463803">
        <w:rPr>
          <w:rFonts w:ascii="Times New Roman" w:eastAsia="Times New Roman" w:hAnsi="Times New Roman" w:cs="Times New Roman"/>
          <w:color w:val="000000"/>
          <w:sz w:val="24"/>
          <w:szCs w:val="24"/>
          <w:lang w:eastAsia="ru-RU"/>
        </w:rPr>
        <w:t> Российской Федерации от 07.02.1992 N 2300-1 "О защите прав потребителей".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w:t>
      </w:r>
      <w:r w:rsidRPr="00463803">
        <w:rPr>
          <w:rFonts w:ascii="Times New Roman" w:eastAsia="Times New Roman" w:hAnsi="Times New Roman" w:cs="Times New Roman"/>
          <w:color w:val="000000"/>
          <w:sz w:val="24"/>
          <w:szCs w:val="24"/>
          <w:lang w:eastAsia="ru-RU"/>
        </w:rPr>
        <w:lastRenderedPageBreak/>
        <w:t xml:space="preserve">земельного участка, в отношении которого установлены границы прилегающей территории, то есть являющаяся их общей границей.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Газон - территория, не имеющая твердого покрытия поверхность участка земли, имеющая ограничение в виде бортового камня (</w:t>
      </w:r>
      <w:proofErr w:type="spellStart"/>
      <w:r w:rsidRPr="00463803">
        <w:rPr>
          <w:rFonts w:ascii="Times New Roman" w:eastAsia="Times New Roman" w:hAnsi="Times New Roman" w:cs="Times New Roman"/>
          <w:color w:val="000000"/>
          <w:sz w:val="24"/>
          <w:szCs w:val="24"/>
          <w:lang w:eastAsia="ru-RU"/>
        </w:rPr>
        <w:t>поребрика</w:t>
      </w:r>
      <w:proofErr w:type="spellEnd"/>
      <w:r w:rsidRPr="00463803">
        <w:rPr>
          <w:rFonts w:ascii="Times New Roman" w:eastAsia="Times New Roman" w:hAnsi="Times New Roman" w:cs="Times New Roman"/>
          <w:color w:val="000000"/>
          <w:sz w:val="24"/>
          <w:szCs w:val="24"/>
          <w:lang w:eastAsia="ru-RU"/>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Границы прилегающей территории - местоположение прилегающей территории, установленное посредством определения координат характерных точек ее границ.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w:t>
      </w:r>
      <w:r w:rsidR="00DA0170">
        <w:rPr>
          <w:rFonts w:ascii="Times New Roman" w:eastAsia="Times New Roman" w:hAnsi="Times New Roman" w:cs="Times New Roman"/>
          <w:color w:val="000000"/>
          <w:sz w:val="24"/>
          <w:szCs w:val="24"/>
          <w:lang w:eastAsia="ru-RU"/>
        </w:rPr>
        <w:t>территории села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Земляные работы - работы, связанные со вскрытием грунта, нарушением усовершенствованного или грунтового покрытия территории поселка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Зоны отдыха - территории, используемые и предназначенные для отдыха, туризма, занятий физической культурой и спортом.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Информационная конструкция - объект благоустройства, выполняющий функцию информирования населения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и соответствующий </w:t>
      </w:r>
      <w:r w:rsidR="00DA0170">
        <w:rPr>
          <w:rFonts w:ascii="Times New Roman" w:eastAsia="Times New Roman" w:hAnsi="Times New Roman" w:cs="Times New Roman"/>
          <w:color w:val="000000"/>
          <w:sz w:val="24"/>
          <w:szCs w:val="24"/>
          <w:lang w:eastAsia="ru-RU"/>
        </w:rPr>
        <w:t>всем требованиям</w:t>
      </w:r>
      <w:proofErr w:type="gramStart"/>
      <w:r w:rsidR="00DA0170">
        <w:rPr>
          <w:rFonts w:ascii="Times New Roman" w:eastAsia="Times New Roman" w:hAnsi="Times New Roman" w:cs="Times New Roman"/>
          <w:color w:val="000000"/>
          <w:sz w:val="24"/>
          <w:szCs w:val="24"/>
          <w:lang w:eastAsia="ru-RU"/>
        </w:rPr>
        <w:t>.</w:t>
      </w:r>
      <w:proofErr w:type="gramEnd"/>
      <w:r w:rsidRPr="00463803">
        <w:rPr>
          <w:rFonts w:ascii="Times New Roman" w:eastAsia="Times New Roman" w:hAnsi="Times New Roman" w:cs="Times New Roman"/>
          <w:color w:val="000000"/>
          <w:sz w:val="24"/>
          <w:szCs w:val="24"/>
          <w:lang w:eastAsia="ru-RU"/>
        </w:rPr>
        <w:t xml:space="preserve"> (</w:t>
      </w:r>
      <w:proofErr w:type="gramStart"/>
      <w:r w:rsidRPr="00463803">
        <w:rPr>
          <w:rFonts w:ascii="Times New Roman" w:eastAsia="Times New Roman" w:hAnsi="Times New Roman" w:cs="Times New Roman"/>
          <w:color w:val="000000"/>
          <w:sz w:val="24"/>
          <w:szCs w:val="24"/>
          <w:lang w:eastAsia="ru-RU"/>
        </w:rPr>
        <w:t>д</w:t>
      </w:r>
      <w:proofErr w:type="gramEnd"/>
      <w:r w:rsidRPr="00463803">
        <w:rPr>
          <w:rFonts w:ascii="Times New Roman" w:eastAsia="Times New Roman" w:hAnsi="Times New Roman" w:cs="Times New Roman"/>
          <w:color w:val="000000"/>
          <w:sz w:val="24"/>
          <w:szCs w:val="24"/>
          <w:lang w:eastAsia="ru-RU"/>
        </w:rPr>
        <w:t>алее - Порядок согласования эскизного проекта размещения информационной конструкции).</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Контейнер для отходов - мусоросборник, предназначенный для складирования твердых коммунальных отходов, за исключением крупногабаритных отходов.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DA0170">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поселка, а также игровое, спортивное, осветительное оборудование, средства наружной рекламы и информации.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Озеленение - элемент комплексного благоустройства и ландшафтной организации территории, который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DA0170">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Процент озеленения - соотношение площади озелененной части земельного участка к общей площади земельного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Рекламные конструкции - щиты, стенды, строительные сетки, баннеры, панно, в том числе световые, панели-кронштейны, </w:t>
      </w:r>
      <w:proofErr w:type="spellStart"/>
      <w:r w:rsidRPr="00463803">
        <w:rPr>
          <w:rFonts w:ascii="Times New Roman" w:eastAsia="Times New Roman" w:hAnsi="Times New Roman" w:cs="Times New Roman"/>
          <w:color w:val="000000"/>
          <w:sz w:val="24"/>
          <w:szCs w:val="24"/>
          <w:lang w:eastAsia="ru-RU"/>
        </w:rPr>
        <w:t>штендеры</w:t>
      </w:r>
      <w:proofErr w:type="spellEnd"/>
      <w:r w:rsidRPr="00463803">
        <w:rPr>
          <w:rFonts w:ascii="Times New Roman" w:eastAsia="Times New Roman" w:hAnsi="Times New Roman" w:cs="Times New Roman"/>
          <w:color w:val="000000"/>
          <w:sz w:val="24"/>
          <w:szCs w:val="24"/>
          <w:lang w:eastAsia="ru-RU"/>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463803">
        <w:rPr>
          <w:rFonts w:ascii="Times New Roman" w:eastAsia="Times New Roman" w:hAnsi="Times New Roman" w:cs="Times New Roman"/>
          <w:color w:val="000000"/>
          <w:sz w:val="24"/>
          <w:szCs w:val="24"/>
          <w:lang w:eastAsia="ru-RU"/>
        </w:rPr>
        <w:t>ливнеприемные</w:t>
      </w:r>
      <w:proofErr w:type="spellEnd"/>
      <w:r w:rsidRPr="00463803">
        <w:rPr>
          <w:rFonts w:ascii="Times New Roman" w:eastAsia="Times New Roman" w:hAnsi="Times New Roman" w:cs="Times New Roman"/>
          <w:color w:val="000000"/>
          <w:sz w:val="24"/>
          <w:szCs w:val="24"/>
          <w:lang w:eastAsia="ru-RU"/>
        </w:rPr>
        <w:t xml:space="preserve"> решетки, колодцы, трубы, аккумуляционные бассейны.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Смет - грунтовые наносы, пыль, опавшие листья, мелкий мусор.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Территории общего пользования - территории, которыми беспрепятственно пользуется неограниченный круг лиц (в том числе улицы, проезды, береговые полосы водных объе</w:t>
      </w:r>
      <w:r w:rsidR="00DA0170">
        <w:rPr>
          <w:rFonts w:ascii="Times New Roman" w:eastAsia="Times New Roman" w:hAnsi="Times New Roman" w:cs="Times New Roman"/>
          <w:color w:val="000000"/>
          <w:sz w:val="24"/>
          <w:szCs w:val="24"/>
          <w:lang w:eastAsia="ru-RU"/>
        </w:rPr>
        <w:t>ктов общего пользования, скверы</w:t>
      </w:r>
      <w:r w:rsidRPr="00463803">
        <w:rPr>
          <w:rFonts w:ascii="Times New Roman" w:eastAsia="Times New Roman" w:hAnsi="Times New Roman" w:cs="Times New Roman"/>
          <w:color w:val="000000"/>
          <w:sz w:val="24"/>
          <w:szCs w:val="24"/>
          <w:lang w:eastAsia="ru-RU"/>
        </w:rPr>
        <w:t xml:space="preserve">). </w:t>
      </w:r>
    </w:p>
    <w:p w:rsidR="008114F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смёта,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Фасад здания, строения, сооружения - наружная стена здания, строения либо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8114F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w:t>
      </w:r>
      <w:r w:rsidR="008114F4">
        <w:rPr>
          <w:rFonts w:ascii="Times New Roman" w:eastAsia="Times New Roman" w:hAnsi="Times New Roman" w:cs="Times New Roman"/>
          <w:color w:val="000000"/>
          <w:sz w:val="24"/>
          <w:szCs w:val="24"/>
          <w:lang w:eastAsia="ru-RU"/>
        </w:rPr>
        <w:t xml:space="preserve"> (в том числе улицу</w:t>
      </w:r>
      <w:r w:rsidRPr="00463803">
        <w:rPr>
          <w:rFonts w:ascii="Times New Roman" w:eastAsia="Times New Roman" w:hAnsi="Times New Roman" w:cs="Times New Roman"/>
          <w:color w:val="000000"/>
          <w:sz w:val="24"/>
          <w:szCs w:val="24"/>
          <w:lang w:eastAsia="ru-RU"/>
        </w:rPr>
        <w:t xml:space="preserve">), с которой располагается центральный вход в здание, строение, сооружение. Если здание располагается на пересечении элементов инфраструктуры </w:t>
      </w:r>
      <w:r w:rsidR="008114F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xml:space="preserve"> или является важной градостроительной доминантой, деление фасадов на главный, боковой, дворовый может носить условный характер;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8114F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антенн-"тарелок";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w:t>
      </w:r>
      <w:proofErr w:type="spellStart"/>
      <w:r w:rsidRPr="00463803">
        <w:rPr>
          <w:rFonts w:ascii="Times New Roman" w:eastAsia="Times New Roman" w:hAnsi="Times New Roman" w:cs="Times New Roman"/>
          <w:color w:val="000000"/>
          <w:sz w:val="24"/>
          <w:szCs w:val="24"/>
          <w:lang w:eastAsia="ru-RU"/>
        </w:rPr>
        <w:t>скругления</w:t>
      </w:r>
      <w:proofErr w:type="spellEnd"/>
      <w:r w:rsidRPr="00463803">
        <w:rPr>
          <w:rFonts w:ascii="Times New Roman" w:eastAsia="Times New Roman" w:hAnsi="Times New Roman" w:cs="Times New Roman"/>
          <w:color w:val="000000"/>
          <w:sz w:val="24"/>
          <w:szCs w:val="24"/>
          <w:lang w:eastAsia="ru-RU"/>
        </w:rPr>
        <w:t xml:space="preserve"> и т.д.), дополнительное оборудование, памятные доски, указатели, элементы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площади, объема).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3. Требования к проектированию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 При проектировании объектов благоустройства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3.2.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82.13330.2016. "Свод правил. Благоустройство территорий. Актуализированная редакция СНиП III-10-75" (утверждены </w:t>
      </w:r>
      <w:hyperlink r:id="rId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16.12.2016 N 972/</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59.13330.2016. "Свод правил. Доступность зданий и сооружений для маломобильных групп населения. Актуализированная редакция СНиП 35-01-2001" (утверждены </w:t>
      </w:r>
      <w:hyperlink r:id="rId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а также местными нормативами градостроительного проектирования.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размещение антенн, водосточных труб, </w:t>
      </w:r>
      <w:proofErr w:type="spellStart"/>
      <w:r w:rsidRPr="00463803">
        <w:rPr>
          <w:rFonts w:ascii="Times New Roman" w:eastAsia="Times New Roman" w:hAnsi="Times New Roman" w:cs="Times New Roman"/>
          <w:color w:val="000000"/>
          <w:sz w:val="24"/>
          <w:szCs w:val="24"/>
          <w:lang w:eastAsia="ru-RU"/>
        </w:rPr>
        <w:t>отмостки</w:t>
      </w:r>
      <w:proofErr w:type="spellEnd"/>
      <w:r w:rsidRPr="00463803">
        <w:rPr>
          <w:rFonts w:ascii="Times New Roman" w:eastAsia="Times New Roman" w:hAnsi="Times New Roman" w:cs="Times New Roman"/>
          <w:color w:val="000000"/>
          <w:sz w:val="24"/>
          <w:szCs w:val="24"/>
          <w:lang w:eastAsia="ru-RU"/>
        </w:rPr>
        <w:t>, домовых знаков, защитных сеток и т.п.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hyperlink r:id="rId1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07.11.2016 N 777/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3.2.2. На зданиях и сооружениях размещаются следующие знаки: указатель наименования улицы, указатель номера здания, дома</w:t>
      </w:r>
      <w:r w:rsidR="008114F4">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w:t>
      </w:r>
      <w:r w:rsidR="008114F4">
        <w:rPr>
          <w:rFonts w:ascii="Times New Roman" w:eastAsia="Times New Roman" w:hAnsi="Times New Roman" w:cs="Times New Roman"/>
          <w:color w:val="000000"/>
          <w:sz w:val="24"/>
          <w:szCs w:val="24"/>
          <w:lang w:eastAsia="ru-RU"/>
        </w:rPr>
        <w:t>квартир</w:t>
      </w:r>
      <w:r w:rsidRPr="00463803">
        <w:rPr>
          <w:rFonts w:ascii="Times New Roman" w:eastAsia="Times New Roman" w:hAnsi="Times New Roman" w:cs="Times New Roman"/>
          <w:color w:val="000000"/>
          <w:sz w:val="24"/>
          <w:szCs w:val="24"/>
          <w:lang w:eastAsia="ru-RU"/>
        </w:rPr>
        <w:t xml:space="preserve">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буквы и цифры знаков должны иметь отношение ширины к высоте от 3:5 до 1:1, отношение ширины штрихов к их высоте от 1:5 до 1:10;</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буквы и цифры знаков должны иметь размеры, соответствующие полю зрения с учетом расстояния до наблюдателя.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3.2.3. Устройство ступеней, лестниц, крылец, приямков должно обеспечивать удобство и безопасность использования, в том числе с учетом требований для доступа </w:t>
      </w:r>
      <w:r w:rsidRPr="00463803">
        <w:rPr>
          <w:rFonts w:ascii="Times New Roman" w:eastAsia="Times New Roman" w:hAnsi="Times New Roman" w:cs="Times New Roman"/>
          <w:color w:val="000000"/>
          <w:sz w:val="24"/>
          <w:szCs w:val="24"/>
          <w:lang w:eastAsia="ru-RU"/>
        </w:rPr>
        <w:lastRenderedPageBreak/>
        <w:t>маломобильных групп населения. Характер устройства, материалы, цветовое решение должны соответствовать комплексному решению фасада.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3.2.4.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F94C82"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3.2.6. Все работы по новому строительству, реконструкции и капитальному ремонту, связанные с разрытиями земли (выемка грунта), работы по подготовке территории необходимо осуществлять в соответствии с требованиями Закона Республики Бурятия от 05.05.2011 № 1997-IV «Об охране зеленых насаждений в населенных пунктах Республики Бурятия.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отходо</w:t>
      </w:r>
      <w:r w:rsidR="00F94C82">
        <w:rPr>
          <w:rFonts w:ascii="Times New Roman" w:eastAsia="Times New Roman" w:hAnsi="Times New Roman" w:cs="Times New Roman"/>
          <w:color w:val="000000"/>
          <w:sz w:val="24"/>
          <w:szCs w:val="24"/>
          <w:lang w:eastAsia="ru-RU"/>
        </w:rPr>
        <w:t>в, средства наружного освещения</w:t>
      </w:r>
      <w:r w:rsidRPr="00463803">
        <w:rPr>
          <w:rFonts w:ascii="Times New Roman" w:eastAsia="Times New Roman" w:hAnsi="Times New Roman" w:cs="Times New Roman"/>
          <w:color w:val="000000"/>
          <w:sz w:val="24"/>
          <w:szCs w:val="24"/>
          <w:lang w:eastAsia="ru-RU"/>
        </w:rPr>
        <w:t>.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w:t>
      </w:r>
      <w:r w:rsidR="00F94C82">
        <w:rPr>
          <w:rFonts w:ascii="Times New Roman" w:eastAsia="Times New Roman" w:hAnsi="Times New Roman" w:cs="Times New Roman"/>
          <w:color w:val="000000"/>
          <w:sz w:val="24"/>
          <w:szCs w:val="24"/>
          <w:lang w:eastAsia="ru-RU"/>
        </w:rPr>
        <w:t>в, средства наружного освещения</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Озеленение земельных участков, на которых расположены жилые дома, необходимо формировать между </w:t>
      </w:r>
      <w:proofErr w:type="spellStart"/>
      <w:r w:rsidRPr="00463803">
        <w:rPr>
          <w:rFonts w:ascii="Times New Roman" w:eastAsia="Times New Roman" w:hAnsi="Times New Roman" w:cs="Times New Roman"/>
          <w:color w:val="000000"/>
          <w:sz w:val="24"/>
          <w:szCs w:val="24"/>
          <w:lang w:eastAsia="ru-RU"/>
        </w:rPr>
        <w:t>отмосткой</w:t>
      </w:r>
      <w:proofErr w:type="spellEnd"/>
      <w:r w:rsidRPr="00463803">
        <w:rPr>
          <w:rFonts w:ascii="Times New Roman" w:eastAsia="Times New Roman" w:hAnsi="Times New Roman" w:cs="Times New Roman"/>
          <w:color w:val="000000"/>
          <w:sz w:val="24"/>
          <w:szCs w:val="24"/>
          <w:lang w:eastAsia="ru-RU"/>
        </w:rPr>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463803">
        <w:rPr>
          <w:rFonts w:ascii="Times New Roman" w:eastAsia="Times New Roman" w:hAnsi="Times New Roman" w:cs="Times New Roman"/>
          <w:color w:val="000000"/>
          <w:sz w:val="24"/>
          <w:szCs w:val="24"/>
          <w:lang w:eastAsia="ru-RU"/>
        </w:rPr>
        <w:t>велопарковки</w:t>
      </w:r>
      <w:proofErr w:type="spellEnd"/>
      <w:r w:rsidRPr="00463803">
        <w:rPr>
          <w:rFonts w:ascii="Times New Roman" w:eastAsia="Times New Roman" w:hAnsi="Times New Roman" w:cs="Times New Roman"/>
          <w:color w:val="000000"/>
          <w:sz w:val="24"/>
          <w:szCs w:val="24"/>
          <w:lang w:eastAsia="ru-RU"/>
        </w:rPr>
        <w:t>, озеленение, ограждения, скамейки, урны, контейнеры для отходов, средства наружного освещения, носители информации дорожного движения (дорожные знаки, разметка).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отходов, осветительное оборудование, оборудование архитектурного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озеленении бульваров необходимо предусматривать полосы насаждений, изолирующих внутренние территории бульвара от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При озеленении скверов необходимо использовать приемы зрительного расширения озеленяемого пространства.</w:t>
      </w:r>
    </w:p>
    <w:p w:rsidR="00896E4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3.4.2.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w:t>
      </w:r>
      <w:r w:rsidR="00896E47">
        <w:rPr>
          <w:rFonts w:ascii="Times New Roman" w:eastAsia="Times New Roman" w:hAnsi="Times New Roman" w:cs="Times New Roman"/>
          <w:color w:val="000000"/>
          <w:sz w:val="24"/>
          <w:szCs w:val="24"/>
          <w:lang w:eastAsia="ru-RU"/>
        </w:rPr>
        <w:t>скамьи, урны.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озеленения зоны отдыха необходимо: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произвести оценку существующих зеленых насаждений и травянистого покрова;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произвести выявление сухих поврежденных вредителями древесных растений, разработать мероприятия по их удалению с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обеспечивать недопущение использования территории зоны отдыха для иных целей, в том числе для выгуливания собак.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3.4.3.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проектируются следующие виды парков: многофункциональные,</w:t>
      </w:r>
      <w:r w:rsidR="00A92342">
        <w:rPr>
          <w:rFonts w:ascii="Times New Roman" w:eastAsia="Times New Roman" w:hAnsi="Times New Roman" w:cs="Times New Roman"/>
          <w:color w:val="000000"/>
          <w:sz w:val="24"/>
          <w:szCs w:val="24"/>
          <w:lang w:eastAsia="ru-RU"/>
        </w:rPr>
        <w:t xml:space="preserve"> специализированные, парки жилого района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отходов,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 информации о зоне парка или о парке в целом.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Специализированные парки предназначены для организации специализированных видов отдыха.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Парки жилых районов предназначены для организации активного и тихого отдыха населения жилых районов.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отходов, игровое и спортивное оборудование,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Тугнуйскоек</w:t>
      </w:r>
      <w:proofErr w:type="spellEnd"/>
      <w:r w:rsidRPr="00463803">
        <w:rPr>
          <w:rFonts w:ascii="Times New Roman" w:eastAsia="Times New Roman" w:hAnsi="Times New Roman" w:cs="Times New Roman"/>
          <w:color w:val="000000"/>
          <w:sz w:val="24"/>
          <w:szCs w:val="24"/>
          <w:lang w:eastAsia="ru-RU"/>
        </w:rPr>
        <w:t xml:space="preserve">»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 стоянок автомобилей. </w:t>
      </w:r>
    </w:p>
    <w:p w:rsidR="00E66BAB" w:rsidRPr="00463803" w:rsidRDefault="00E66BAB" w:rsidP="00E66BA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xml:space="preserve"> и приказом Министерства спорта Российской 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3.5.1. Проектирование и оборудование детских площадок осуществляется в соответствии с требованиями </w:t>
      </w:r>
      <w:hyperlink r:id="rId11" w:history="1">
        <w:r w:rsidRPr="00463803">
          <w:rPr>
            <w:rFonts w:ascii="Times New Roman" w:eastAsia="Times New Roman" w:hAnsi="Times New Roman" w:cs="Times New Roman"/>
            <w:color w:val="0000FF"/>
            <w:sz w:val="24"/>
            <w:szCs w:val="24"/>
            <w:u w:val="single"/>
            <w:lang w:eastAsia="ru-RU"/>
          </w:rPr>
          <w:t>СанПиН 2.2.1/2.1.1.1200-03</w:t>
        </w:r>
      </w:hyperlink>
      <w:r w:rsidRPr="00463803">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23.11.2012 N 1148-ст).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463803">
        <w:rPr>
          <w:rFonts w:ascii="Times New Roman" w:eastAsia="Times New Roman" w:hAnsi="Times New Roman" w:cs="Times New Roman"/>
          <w:color w:val="000000"/>
          <w:sz w:val="24"/>
          <w:szCs w:val="24"/>
          <w:lang w:eastAsia="ru-RU"/>
        </w:rPr>
        <w:t>микроскалодромы</w:t>
      </w:r>
      <w:proofErr w:type="spellEnd"/>
      <w:r w:rsidRPr="00463803">
        <w:rPr>
          <w:rFonts w:ascii="Times New Roman" w:eastAsia="Times New Roman" w:hAnsi="Times New Roman" w:cs="Times New Roman"/>
          <w:color w:val="000000"/>
          <w:sz w:val="24"/>
          <w:szCs w:val="24"/>
          <w:lang w:eastAsia="ru-RU"/>
        </w:rPr>
        <w:t>, велодромы и т.п.) и оборудование специальных мест для катания на самокатах, роликовых досках и коньках.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всех видах детских площадок не допускается применение ядовитых растений и (или) с колючками.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3.5.2. Площадки отдыха и проведения досуга взрослого населения размещаются на участках жилой застройки, на озелененных территориях </w:t>
      </w:r>
      <w:r w:rsidR="009A0C5F">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в парках в соответствии с </w:t>
      </w:r>
      <w:hyperlink r:id="rId14" w:history="1">
        <w:r w:rsidRPr="00463803">
          <w:rPr>
            <w:rFonts w:ascii="Times New Roman" w:eastAsia="Times New Roman" w:hAnsi="Times New Roman" w:cs="Times New Roman"/>
            <w:color w:val="0000FF"/>
            <w:sz w:val="24"/>
            <w:szCs w:val="24"/>
            <w:u w:val="single"/>
            <w:lang w:eastAsia="ru-RU"/>
          </w:rPr>
          <w:t>СанПиН 2.2.1/2.1.1.1200-03</w:t>
        </w:r>
      </w:hyperlink>
      <w:r w:rsidRPr="00463803">
        <w:rPr>
          <w:rFonts w:ascii="Times New Roman" w:eastAsia="Times New Roman" w:hAnsi="Times New Roman" w:cs="Times New Roman"/>
          <w:color w:val="000000"/>
          <w:sz w:val="24"/>
          <w:szCs w:val="24"/>
          <w:lang w:eastAsia="ru-RU"/>
        </w:rPr>
        <w:t>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N 38).</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озеленении необходимо применять </w:t>
      </w:r>
      <w:proofErr w:type="spellStart"/>
      <w:r w:rsidRPr="00463803">
        <w:rPr>
          <w:rFonts w:ascii="Times New Roman" w:eastAsia="Times New Roman" w:hAnsi="Times New Roman" w:cs="Times New Roman"/>
          <w:color w:val="000000"/>
          <w:sz w:val="24"/>
          <w:szCs w:val="24"/>
          <w:lang w:eastAsia="ru-RU"/>
        </w:rPr>
        <w:t>периметральное</w:t>
      </w:r>
      <w:proofErr w:type="spellEnd"/>
      <w:r w:rsidRPr="00463803">
        <w:rPr>
          <w:rFonts w:ascii="Times New Roman" w:eastAsia="Times New Roman" w:hAnsi="Times New Roman" w:cs="Times New Roman"/>
          <w:color w:val="000000"/>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463803">
        <w:rPr>
          <w:rFonts w:ascii="Times New Roman" w:eastAsia="Times New Roman" w:hAnsi="Times New Roman" w:cs="Times New Roman"/>
          <w:color w:val="000000"/>
          <w:sz w:val="24"/>
          <w:szCs w:val="24"/>
          <w:lang w:eastAsia="ru-RU"/>
        </w:rPr>
        <w:t>вытаптыванию</w:t>
      </w:r>
      <w:proofErr w:type="spellEnd"/>
      <w:r w:rsidRPr="00463803">
        <w:rPr>
          <w:rFonts w:ascii="Times New Roman" w:eastAsia="Times New Roman" w:hAnsi="Times New Roman" w:cs="Times New Roman"/>
          <w:color w:val="000000"/>
          <w:sz w:val="24"/>
          <w:szCs w:val="24"/>
          <w:lang w:eastAsia="ru-RU"/>
        </w:rPr>
        <w:t xml:space="preserve"> видов трав. Не допускается применение ядовитых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Функционирование осветительного оборудования необходимо обеспечивать в режиме освещения территории, на которой расположена площадка.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w:t>
      </w:r>
      <w:hyperlink r:id="rId1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w:t>
      </w:r>
      <w:hyperlink r:id="rId16"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1283-ст), ГОСТ Р 55679-2013 "Национальный стандарт Российской Федерации. Оборудование детских спортивных площадок. Безопасность при эксплуатации" (утвержден </w:t>
      </w:r>
      <w:hyperlink r:id="rId1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1284-ст).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3.5.4. На территории поселка размещаются следующие виды автостоянок: кратковременного и длительного хранения автомобилей.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СП 113.13330.2016 "Свод Правил. Стоянки автомобилей. Актуализированная редакция СНиП 21-02-99*" </w:t>
      </w:r>
      <w:r w:rsidRPr="00463803">
        <w:rPr>
          <w:rFonts w:ascii="Times New Roman" w:eastAsia="Times New Roman" w:hAnsi="Times New Roman" w:cs="Times New Roman"/>
          <w:color w:val="000000"/>
          <w:sz w:val="24"/>
          <w:szCs w:val="24"/>
          <w:lang w:eastAsia="ru-RU"/>
        </w:rPr>
        <w:lastRenderedPageBreak/>
        <w:t>(утвержден </w:t>
      </w:r>
      <w:hyperlink r:id="rId1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07.11.2016 N 776/</w:t>
      </w:r>
      <w:proofErr w:type="spellStart"/>
      <w:proofErr w:type="gramStart"/>
      <w:r w:rsidRPr="00463803">
        <w:rPr>
          <w:rFonts w:ascii="Times New Roman" w:eastAsia="Times New Roman" w:hAnsi="Times New Roman" w:cs="Times New Roman"/>
          <w:color w:val="000000"/>
          <w:sz w:val="24"/>
          <w:szCs w:val="24"/>
          <w:lang w:eastAsia="ru-RU"/>
        </w:rPr>
        <w:t>пр</w:t>
      </w:r>
      <w:proofErr w:type="spellEnd"/>
      <w:proofErr w:type="gramEnd"/>
      <w:r w:rsidRPr="00463803">
        <w:rPr>
          <w:rFonts w:ascii="Times New Roman" w:eastAsia="Times New Roman" w:hAnsi="Times New Roman" w:cs="Times New Roman"/>
          <w:color w:val="000000"/>
          <w:sz w:val="24"/>
          <w:szCs w:val="24"/>
          <w:lang w:eastAsia="ru-RU"/>
        </w:rPr>
        <w:t>), </w:t>
      </w:r>
      <w:proofErr w:type="spellStart"/>
      <w:r w:rsidR="00632264">
        <w:fldChar w:fldCharType="begin"/>
      </w:r>
      <w:r w:rsidR="00FD6FCB">
        <w:instrText>HYPERLINK "http://pravo.minjust.ru/"</w:instrText>
      </w:r>
      <w:r w:rsidR="00632264">
        <w:fldChar w:fldCharType="separate"/>
      </w:r>
      <w:r w:rsidRPr="00463803">
        <w:rPr>
          <w:rFonts w:ascii="Times New Roman" w:eastAsia="Times New Roman" w:hAnsi="Times New Roman" w:cs="Times New Roman"/>
          <w:color w:val="0000FF"/>
          <w:sz w:val="24"/>
          <w:szCs w:val="24"/>
          <w:u w:val="single"/>
          <w:lang w:eastAsia="ru-RU"/>
        </w:rPr>
        <w:t>СанПиН</w:t>
      </w:r>
      <w:proofErr w:type="spellEnd"/>
      <w:r w:rsidRPr="00463803">
        <w:rPr>
          <w:rFonts w:ascii="Times New Roman" w:eastAsia="Times New Roman" w:hAnsi="Times New Roman" w:cs="Times New Roman"/>
          <w:color w:val="0000FF"/>
          <w:sz w:val="24"/>
          <w:szCs w:val="24"/>
          <w:u w:val="single"/>
          <w:lang w:eastAsia="ru-RU"/>
        </w:rPr>
        <w:t xml:space="preserve"> 2.2.1/2.1.1.1200-03</w:t>
      </w:r>
      <w:r w:rsidR="00632264">
        <w:fldChar w:fldCharType="end"/>
      </w:r>
      <w:r w:rsidRPr="00463803">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Площадки для длительного хранения автомобилей могут быть оборудованы навесами, легкими осаждениями боксов, смотровыми эстакадами.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площадках гостевых автостоянок необходимо проектировать долю мест для автомобилей инвалидов согласно СП 59.13330.2016 "Свод Правил. Доступность зданий и сооружений для маломобильных групп населения" (утвержден </w:t>
      </w:r>
      <w:hyperlink r:id="rId1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w:t>
      </w:r>
      <w:hyperlink r:id="rId20"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и Правилами дорожного движения. Площадки должны быть оборудованы съездами для маломобильных групп граждан.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Разделительные элементы на площадках могут быть выполнены в виде разметки (белых полос), озелененных полос (газонов), контейнерного озеленения. На площадках для стоянки автомобилей населения и </w:t>
      </w:r>
      <w:proofErr w:type="spellStart"/>
      <w:r w:rsidRPr="00463803">
        <w:rPr>
          <w:rFonts w:ascii="Times New Roman" w:eastAsia="Times New Roman" w:hAnsi="Times New Roman" w:cs="Times New Roman"/>
          <w:color w:val="000000"/>
          <w:sz w:val="24"/>
          <w:szCs w:val="24"/>
          <w:lang w:eastAsia="ru-RU"/>
        </w:rPr>
        <w:t>приобъектных</w:t>
      </w:r>
      <w:proofErr w:type="spellEnd"/>
      <w:r w:rsidRPr="00463803">
        <w:rPr>
          <w:rFonts w:ascii="Times New Roman" w:eastAsia="Times New Roman" w:hAnsi="Times New Roman" w:cs="Times New Roman"/>
          <w:color w:val="000000"/>
          <w:sz w:val="24"/>
          <w:szCs w:val="24"/>
          <w:lang w:eastAsia="ru-RU"/>
        </w:rPr>
        <w:t xml:space="preserve"> рекомендуется предусмотреть возможность зарядки электрического транспорта. При планировке общественных пространств и дворовых территорий рекомендуется предусматривать парковочные барьеры в целях недопущения парковки транспортных средств на газонах.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3.5.5. </w:t>
      </w:r>
      <w:proofErr w:type="gramStart"/>
      <w:r w:rsidRPr="00463803">
        <w:rPr>
          <w:rFonts w:ascii="Times New Roman" w:eastAsia="Times New Roman" w:hAnsi="Times New Roman" w:cs="Times New Roman"/>
          <w:color w:val="000000"/>
          <w:sz w:val="24"/>
          <w:szCs w:val="24"/>
          <w:lang w:eastAsia="ru-RU"/>
        </w:rPr>
        <w:t>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г.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Правительством Российской Федерации от 31.08.2018 N 1039. </w:t>
      </w:r>
      <w:proofErr w:type="gramEnd"/>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10.06.2010 № 64) , СанПиН 42-128/-4690-88 «Санитарные правила содержания территорий населенных мест» (утверждены Главным государственным санитарным врачом от 05.08.1988 № 4690-88), СанПиН 2.1.7.3550-19 «Санитарно-эпидемиологические требования к содержанию территорий муниципальных образований» (утверждены Постановлением Главного государственного санитарного врача РФ от 05.12.2019 N 20).</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Создание и содержание мест (площадок) накопления твердых коммунальных отходов осуществляется Администрацией муниципального образования «Мухоршибирский район» за счет средств бюджета муниципального образования «Мухоршибирский район», за исключением случаев установленных законодательством Российской Федерации, когда такая обязанность лежит на других лицах.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w:t>
      </w:r>
      <w:r w:rsidRPr="00463803">
        <w:rPr>
          <w:rFonts w:ascii="Times New Roman" w:eastAsia="Times New Roman" w:hAnsi="Times New Roman" w:cs="Times New Roman"/>
          <w:color w:val="000000"/>
          <w:sz w:val="24"/>
          <w:szCs w:val="24"/>
          <w:lang w:eastAsia="ru-RU"/>
        </w:rPr>
        <w:lastRenderedPageBreak/>
        <w:t>твердых коммунальных отходов с Администрацией муниципального образования «Мухоршибирский район».</w:t>
      </w:r>
    </w:p>
    <w:p w:rsidR="009A0C5F"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муниципального образования «Мухоршибирский район».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3.5.6.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463803">
        <w:rPr>
          <w:rFonts w:ascii="Times New Roman" w:eastAsia="Times New Roman" w:hAnsi="Times New Roman" w:cs="Times New Roman"/>
          <w:color w:val="000000"/>
          <w:sz w:val="24"/>
          <w:szCs w:val="24"/>
          <w:lang w:eastAsia="ru-RU"/>
        </w:rPr>
        <w:t>периметральных</w:t>
      </w:r>
      <w:proofErr w:type="spellEnd"/>
      <w:r w:rsidRPr="00463803">
        <w:rPr>
          <w:rFonts w:ascii="Times New Roman" w:eastAsia="Times New Roman" w:hAnsi="Times New Roman" w:cs="Times New Roman"/>
          <w:color w:val="000000"/>
          <w:sz w:val="24"/>
          <w:szCs w:val="24"/>
          <w:lang w:eastAsia="ru-RU"/>
        </w:rPr>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 Проектирование комплексного благоустройства на территориях транспортных коммуникаций поселка производится в соответствии с СП 59.13330.2016 "Свод Правил. Доступность зданий и сооружений для маломобильных групп населения. Актуализированная редакция СНиП 35-01-2001" (утверждены </w:t>
      </w:r>
      <w:hyperlink r:id="rId21"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140.13330.2012 "Свод Правил. Городская среда. Правила проектирования для маломобильных групп населения" (утверждены приказом Госстроя от 27.12.2012 N 122/ГС), СП 34.13330.2012 "Свод правил. Автомобильные дороги. Актуализированная редакция СНиП 2.05.02-85*" (утверждены </w:t>
      </w:r>
      <w:hyperlink r:id="rId2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w:t>
      </w:r>
      <w:proofErr w:type="spellEnd"/>
      <w:r w:rsidRPr="00463803">
        <w:rPr>
          <w:rFonts w:ascii="Times New Roman" w:eastAsia="Times New Roman" w:hAnsi="Times New Roman" w:cs="Times New Roman"/>
          <w:color w:val="000000"/>
          <w:sz w:val="24"/>
          <w:szCs w:val="24"/>
          <w:lang w:eastAsia="ru-RU"/>
        </w:rPr>
        <w:t xml:space="preserve"> России от 30.06.2012 N 266), </w:t>
      </w:r>
      <w:hyperlink r:id="rId23"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2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463803">
        <w:rPr>
          <w:rFonts w:ascii="Times New Roman" w:eastAsia="Times New Roman" w:hAnsi="Times New Roman" w:cs="Times New Roman"/>
          <w:color w:val="000000"/>
          <w:sz w:val="24"/>
          <w:szCs w:val="24"/>
          <w:lang w:eastAsia="ru-RU"/>
        </w:rPr>
        <w:t>Росавтодора</w:t>
      </w:r>
      <w:proofErr w:type="spellEnd"/>
      <w:r w:rsidRPr="00463803">
        <w:rPr>
          <w:rFonts w:ascii="Times New Roman" w:eastAsia="Times New Roman" w:hAnsi="Times New Roman" w:cs="Times New Roman"/>
          <w:color w:val="000000"/>
          <w:sz w:val="24"/>
          <w:szCs w:val="24"/>
          <w:lang w:eastAsia="ru-RU"/>
        </w:rPr>
        <w:t xml:space="preserve"> от 05.06.2013 N 758-р).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2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и СП 140.13330.2012 "Свод правил. Городская среда. Правила проектирования для маломобильных групп населения" (утвержден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463803">
        <w:rPr>
          <w:rFonts w:ascii="Times New Roman" w:eastAsia="Times New Roman" w:hAnsi="Times New Roman" w:cs="Times New Roman"/>
          <w:color w:val="000000"/>
          <w:sz w:val="24"/>
          <w:szCs w:val="24"/>
          <w:lang w:eastAsia="ru-RU"/>
        </w:rPr>
        <w:t>безбарьерного</w:t>
      </w:r>
      <w:proofErr w:type="spellEnd"/>
      <w:r w:rsidRPr="00463803">
        <w:rPr>
          <w:rFonts w:ascii="Times New Roman" w:eastAsia="Times New Roman" w:hAnsi="Times New Roman" w:cs="Times New Roman"/>
          <w:color w:val="000000"/>
          <w:sz w:val="24"/>
          <w:szCs w:val="24"/>
          <w:lang w:eastAsia="ru-RU"/>
        </w:rPr>
        <w:t xml:space="preserve">), озеленение вдоль улиц и дорог, ограждения </w:t>
      </w:r>
      <w:r w:rsidRPr="00463803">
        <w:rPr>
          <w:rFonts w:ascii="Times New Roman" w:eastAsia="Times New Roman" w:hAnsi="Times New Roman" w:cs="Times New Roman"/>
          <w:color w:val="000000"/>
          <w:sz w:val="24"/>
          <w:szCs w:val="24"/>
          <w:lang w:eastAsia="ru-RU"/>
        </w:rPr>
        <w:lastRenderedPageBreak/>
        <w:t>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Виды и конструкции дорожного покрытия проектируются с учетом категории улицы и обеспечением безопасности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6"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26804-2012 "Межгосударственный стандарт. Ограждения дорожные металлические барьерного типа. Технические условия" (введен в действие </w:t>
      </w:r>
      <w:hyperlink r:id="rId2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27.12.2012 N 2165-ст).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2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(утверждены </w:t>
      </w:r>
      <w:hyperlink r:id="rId2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w:t>
      </w:r>
      <w:r w:rsidRPr="00463803">
        <w:rPr>
          <w:rFonts w:ascii="Times New Roman" w:eastAsia="Times New Roman" w:hAnsi="Times New Roman" w:cs="Times New Roman"/>
          <w:color w:val="000000"/>
          <w:sz w:val="24"/>
          <w:szCs w:val="24"/>
          <w:lang w:eastAsia="ru-RU"/>
        </w:rPr>
        <w:lastRenderedPageBreak/>
        <w:t>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3.6.3. Пешеходные переходы размещаются в местах пересечения основных пешеходных коммуникаций с улицами и дорогами поселка.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w:t>
      </w:r>
      <w:hyperlink r:id="rId3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22.11.2005 N 296-ст), ГОСТ Р 52765-2007 "Национальный стандарт Российской Федерации. Дороги автомобильные общего пользования. Элементы обустройства. Классификация" (утвержден </w:t>
      </w:r>
      <w:hyperlink r:id="rId31"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23.10.2007 N 269-ст), ГОСТ Р 52766-2007 "Дороги автомобильные общего пользования. Элементы обустройства. Общие требования" (утвержден </w:t>
      </w:r>
      <w:hyperlink r:id="rId3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23.10.2007 N 270-ст), </w:t>
      </w:r>
      <w:hyperlink r:id="rId33"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СП 42.13330.2016, СП 34.13330.2012, СП 35.13330.2011 "Свод правил. Мосты и трубы. Актуализированная редакция СНиП 2.05.03.-84" (утвержден </w:t>
      </w:r>
      <w:hyperlink r:id="rId3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Российской Федерации от 28.12.2010 N 822),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3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дорожными знаками по </w:t>
      </w:r>
      <w:hyperlink r:id="rId36" w:history="1">
        <w:r w:rsidRPr="00463803">
          <w:rPr>
            <w:rFonts w:ascii="Times New Roman" w:eastAsia="Times New Roman" w:hAnsi="Times New Roman" w:cs="Times New Roman"/>
            <w:color w:val="0000FF"/>
            <w:sz w:val="24"/>
            <w:szCs w:val="24"/>
            <w:u w:val="single"/>
            <w:lang w:eastAsia="ru-RU"/>
          </w:rPr>
          <w:t>ГОСТ Р 52290-2004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3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28.10.2015 N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N 123) и ГОСТ Р 52131-2003 "Национальный стандарт Российской Федерации. Средства отображения информации знаковые для инвалидов. Технические требования" (утвержден </w:t>
      </w:r>
      <w:hyperlink r:id="rId38" w:history="1">
        <w:r w:rsidRPr="00463803">
          <w:rPr>
            <w:rFonts w:ascii="Times New Roman" w:eastAsia="Times New Roman" w:hAnsi="Times New Roman" w:cs="Times New Roman"/>
            <w:color w:val="0000FF"/>
            <w:sz w:val="24"/>
            <w:szCs w:val="24"/>
            <w:u w:val="single"/>
            <w:lang w:eastAsia="ru-RU"/>
          </w:rPr>
          <w:t>постановлением</w:t>
        </w:r>
      </w:hyperlink>
      <w:r w:rsidRPr="00463803">
        <w:rPr>
          <w:rFonts w:ascii="Times New Roman" w:eastAsia="Times New Roman" w:hAnsi="Times New Roman" w:cs="Times New Roman"/>
          <w:color w:val="000000"/>
          <w:sz w:val="24"/>
          <w:szCs w:val="24"/>
          <w:lang w:eastAsia="ru-RU"/>
        </w:rPr>
        <w:t xml:space="preserve"> Госстандарта России от 04.11.2003 N 309-ст), а в местах регулярного использования инвалидами по зрению - </w:t>
      </w:r>
      <w:proofErr w:type="spellStart"/>
      <w:r w:rsidRPr="00463803">
        <w:rPr>
          <w:rFonts w:ascii="Times New Roman" w:eastAsia="Times New Roman" w:hAnsi="Times New Roman" w:cs="Times New Roman"/>
          <w:color w:val="000000"/>
          <w:sz w:val="24"/>
          <w:szCs w:val="24"/>
          <w:lang w:eastAsia="ru-RU"/>
        </w:rPr>
        <w:t>радиоинформаторами</w:t>
      </w:r>
      <w:proofErr w:type="spellEnd"/>
      <w:r w:rsidRPr="00463803">
        <w:rPr>
          <w:rFonts w:ascii="Times New Roman" w:eastAsia="Times New Roman" w:hAnsi="Times New Roman" w:cs="Times New Roman"/>
          <w:color w:val="000000"/>
          <w:sz w:val="24"/>
          <w:szCs w:val="24"/>
          <w:lang w:eastAsia="ru-RU"/>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w:t>
      </w:r>
      <w:r w:rsidRPr="00463803">
        <w:rPr>
          <w:rFonts w:ascii="Times New Roman" w:eastAsia="Times New Roman" w:hAnsi="Times New Roman" w:cs="Times New Roman"/>
          <w:color w:val="000000"/>
          <w:sz w:val="24"/>
          <w:szCs w:val="24"/>
          <w:lang w:eastAsia="ru-RU"/>
        </w:rPr>
        <w:lastRenderedPageBreak/>
        <w:t>тактильных средств, выполняющих предупредительную функцию на покрытии пешеходных путей,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велодорожек необходимо предусматривать: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маршруты велодорожек, интегрированные в единую замкнутую систему;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комфортные и безопасные пересечения </w:t>
      </w:r>
      <w:proofErr w:type="spellStart"/>
      <w:r w:rsidRPr="00463803">
        <w:rPr>
          <w:rFonts w:ascii="Times New Roman" w:eastAsia="Times New Roman" w:hAnsi="Times New Roman" w:cs="Times New Roman"/>
          <w:color w:val="000000"/>
          <w:sz w:val="24"/>
          <w:szCs w:val="24"/>
          <w:lang w:eastAsia="ru-RU"/>
        </w:rPr>
        <w:t>веломаршрутов</w:t>
      </w:r>
      <w:proofErr w:type="spellEnd"/>
      <w:r w:rsidRPr="00463803">
        <w:rPr>
          <w:rFonts w:ascii="Times New Roman" w:eastAsia="Times New Roman" w:hAnsi="Times New Roman" w:cs="Times New Roman"/>
          <w:color w:val="000000"/>
          <w:sz w:val="24"/>
          <w:szCs w:val="24"/>
          <w:lang w:eastAsia="ru-RU"/>
        </w:rPr>
        <w:t xml:space="preserve"> на перекрестках пешеходного и автомобильного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организацию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в зонах перепада высот на маршруте;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63803">
        <w:rPr>
          <w:rFonts w:ascii="Times New Roman" w:eastAsia="Times New Roman" w:hAnsi="Times New Roman" w:cs="Times New Roman"/>
          <w:color w:val="000000"/>
          <w:sz w:val="24"/>
          <w:szCs w:val="24"/>
          <w:lang w:eastAsia="ru-RU"/>
        </w:rPr>
        <w:t>велопарковки</w:t>
      </w:r>
      <w:proofErr w:type="spellEnd"/>
      <w:r w:rsidRPr="00463803">
        <w:rPr>
          <w:rFonts w:ascii="Times New Roman" w:eastAsia="Times New Roman" w:hAnsi="Times New Roman" w:cs="Times New Roman"/>
          <w:color w:val="000000"/>
          <w:sz w:val="24"/>
          <w:szCs w:val="24"/>
          <w:lang w:eastAsia="ru-RU"/>
        </w:rPr>
        <w:t xml:space="preserve"> в зонах транспортно-пересадочных узлов и остановок внеуличного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3.7. На территории поселка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Проектирование комплексного благоустройства на территориях инженерных коммуникаций поселка производится в соответствии со СП 59.13330.2016 "Свод Правил. Доступность зданий и сооружений для маломобильных групп населения" (утвержден </w:t>
      </w:r>
      <w:hyperlink r:id="rId3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СП 140.13330.2012 "Свод правил. Городская среда. Правила проектирования для маломобильных групп населения" (утвержден приказом Госстроя от 27.12.2012 N 122/ГС), СП 34.13330.2012 "Свод правил. Автомобильные дороги. Актуализированная редакция СНиП 2.05.02-85*" (утвержден </w:t>
      </w:r>
      <w:hyperlink r:id="rId4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России от 30.06.2012 N 266), </w:t>
      </w:r>
      <w:hyperlink r:id="rId41"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4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463803">
        <w:rPr>
          <w:rFonts w:ascii="Times New Roman" w:eastAsia="Times New Roman" w:hAnsi="Times New Roman" w:cs="Times New Roman"/>
          <w:color w:val="000000"/>
          <w:sz w:val="24"/>
          <w:szCs w:val="24"/>
          <w:lang w:eastAsia="ru-RU"/>
        </w:rPr>
        <w:t>Росавтодора</w:t>
      </w:r>
      <w:proofErr w:type="spellEnd"/>
      <w:r w:rsidRPr="00463803">
        <w:rPr>
          <w:rFonts w:ascii="Times New Roman" w:eastAsia="Times New Roman" w:hAnsi="Times New Roman" w:cs="Times New Roman"/>
          <w:color w:val="000000"/>
          <w:sz w:val="24"/>
          <w:szCs w:val="24"/>
          <w:lang w:eastAsia="ru-RU"/>
        </w:rPr>
        <w:t xml:space="preserve"> от 05.06.2013 N 758-р).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Проектирование благоустройства территорий </w:t>
      </w:r>
      <w:proofErr w:type="spellStart"/>
      <w:r w:rsidRPr="00463803">
        <w:rPr>
          <w:rFonts w:ascii="Times New Roman" w:eastAsia="Times New Roman" w:hAnsi="Times New Roman" w:cs="Times New Roman"/>
          <w:color w:val="000000"/>
          <w:sz w:val="24"/>
          <w:szCs w:val="24"/>
          <w:lang w:eastAsia="ru-RU"/>
        </w:rPr>
        <w:t>водоохранных</w:t>
      </w:r>
      <w:proofErr w:type="spellEnd"/>
      <w:r w:rsidRPr="00463803">
        <w:rPr>
          <w:rFonts w:ascii="Times New Roman" w:eastAsia="Times New Roman" w:hAnsi="Times New Roman" w:cs="Times New Roman"/>
          <w:color w:val="000000"/>
          <w:sz w:val="24"/>
          <w:szCs w:val="24"/>
          <w:lang w:eastAsia="ru-RU"/>
        </w:rPr>
        <w:t xml:space="preserve"> зон осуществляется в соответствии с водным законодательством Российской Федерации.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3.8. При проектировании зданий, строений, сооружений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стоимость мероприятий по сохранению зеленых насаждений ценных, редких пород деревьев и кустарников на весь период строительства;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планируемого сноса зеленых насаждений необходимо дополнительно предусматривать: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стоимость работ по пересадке деревьев и кустарников;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компенсационную стоимость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компенсационное озеленение.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463803">
        <w:rPr>
          <w:rFonts w:ascii="Times New Roman" w:eastAsia="Times New Roman" w:hAnsi="Times New Roman" w:cs="Times New Roman"/>
          <w:color w:val="000000"/>
          <w:sz w:val="24"/>
          <w:szCs w:val="24"/>
          <w:lang w:eastAsia="ru-RU"/>
        </w:rPr>
        <w:t>притенение</w:t>
      </w:r>
      <w:proofErr w:type="spellEnd"/>
      <w:r w:rsidRPr="00463803">
        <w:rPr>
          <w:rFonts w:ascii="Times New Roman" w:eastAsia="Times New Roman" w:hAnsi="Times New Roman" w:cs="Times New Roman"/>
          <w:color w:val="000000"/>
          <w:sz w:val="24"/>
          <w:szCs w:val="24"/>
          <w:lang w:eastAsia="ru-RU"/>
        </w:rPr>
        <w:t>) для последующего использования при устройстве газона.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463803">
        <w:rPr>
          <w:rFonts w:ascii="Times New Roman" w:eastAsia="Times New Roman" w:hAnsi="Times New Roman" w:cs="Times New Roman"/>
          <w:color w:val="000000"/>
          <w:sz w:val="24"/>
          <w:szCs w:val="24"/>
          <w:lang w:eastAsia="ru-RU"/>
        </w:rPr>
        <w:t>электротеплогазоводоснабжения</w:t>
      </w:r>
      <w:proofErr w:type="spellEnd"/>
      <w:r w:rsidRPr="00463803">
        <w:rPr>
          <w:rFonts w:ascii="Times New Roman" w:eastAsia="Times New Roman" w:hAnsi="Times New Roman" w:cs="Times New Roman"/>
          <w:color w:val="000000"/>
          <w:sz w:val="24"/>
          <w:szCs w:val="24"/>
          <w:lang w:eastAsia="ru-RU"/>
        </w:rPr>
        <w:t xml:space="preserve"> и водоотведения, кабельных линий.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w:t>
      </w:r>
      <w:proofErr w:type="spellStart"/>
      <w:r w:rsidRPr="00463803">
        <w:rPr>
          <w:rFonts w:ascii="Times New Roman" w:eastAsia="Times New Roman" w:hAnsi="Times New Roman" w:cs="Times New Roman"/>
          <w:color w:val="000000"/>
          <w:sz w:val="24"/>
          <w:szCs w:val="24"/>
          <w:lang w:eastAsia="ru-RU"/>
        </w:rPr>
        <w:t>комов</w:t>
      </w:r>
      <w:proofErr w:type="spellEnd"/>
      <w:r w:rsidRPr="00463803">
        <w:rPr>
          <w:rFonts w:ascii="Times New Roman" w:eastAsia="Times New Roman" w:hAnsi="Times New Roman" w:cs="Times New Roman"/>
          <w:color w:val="000000"/>
          <w:sz w:val="24"/>
          <w:szCs w:val="24"/>
          <w:lang w:eastAsia="ru-RU"/>
        </w:rPr>
        <w:t>, ям и траншей для посадки насаждений принимаются в соответствии с </w:t>
      </w:r>
      <w:hyperlink r:id="rId4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Госстроя России от 15.12.1999 N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B16B3D"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Покрытия поверхности должны обеспечивать условия безопасн</w:t>
      </w:r>
      <w:r w:rsidR="00B16B3D">
        <w:rPr>
          <w:rFonts w:ascii="Times New Roman" w:eastAsia="Times New Roman" w:hAnsi="Times New Roman" w:cs="Times New Roman"/>
          <w:color w:val="000000"/>
          <w:sz w:val="24"/>
          <w:szCs w:val="24"/>
          <w:lang w:eastAsia="ru-RU"/>
        </w:rPr>
        <w:t xml:space="preserve">ого и комфортного передвижения.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Применяемый в проекте вид покрытия должен быть прочным, </w:t>
      </w:r>
      <w:proofErr w:type="spellStart"/>
      <w:r w:rsidRPr="00463803">
        <w:rPr>
          <w:rFonts w:ascii="Times New Roman" w:eastAsia="Times New Roman" w:hAnsi="Times New Roman" w:cs="Times New Roman"/>
          <w:color w:val="000000"/>
          <w:sz w:val="24"/>
          <w:szCs w:val="24"/>
          <w:lang w:eastAsia="ru-RU"/>
        </w:rPr>
        <w:t>ремонтопригодным</w:t>
      </w:r>
      <w:proofErr w:type="spellEnd"/>
      <w:r w:rsidRPr="00463803">
        <w:rPr>
          <w:rFonts w:ascii="Times New Roman" w:eastAsia="Times New Roman" w:hAnsi="Times New Roman" w:cs="Times New Roman"/>
          <w:color w:val="000000"/>
          <w:sz w:val="24"/>
          <w:szCs w:val="24"/>
          <w:lang w:eastAsia="ru-RU"/>
        </w:rPr>
        <w:t xml:space="preserve">, </w:t>
      </w:r>
      <w:proofErr w:type="spellStart"/>
      <w:r w:rsidRPr="00463803">
        <w:rPr>
          <w:rFonts w:ascii="Times New Roman" w:eastAsia="Times New Roman" w:hAnsi="Times New Roman" w:cs="Times New Roman"/>
          <w:color w:val="000000"/>
          <w:sz w:val="24"/>
          <w:szCs w:val="24"/>
          <w:lang w:eastAsia="ru-RU"/>
        </w:rPr>
        <w:t>экологичным</w:t>
      </w:r>
      <w:proofErr w:type="spellEnd"/>
      <w:r w:rsidRPr="00463803">
        <w:rPr>
          <w:rFonts w:ascii="Times New Roman" w:eastAsia="Times New Roman" w:hAnsi="Times New Roman" w:cs="Times New Roman"/>
          <w:color w:val="000000"/>
          <w:sz w:val="24"/>
          <w:szCs w:val="24"/>
          <w:lang w:eastAsia="ru-RU"/>
        </w:rPr>
        <w:t>, не допускающим скольжения. Выбор видов покрытия осуществляется в соответствии с их целевым назначением.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деревьев, расположенных в мощении, применяются различные виды защиты (приствольные решетки, бордюры, </w:t>
      </w:r>
      <w:proofErr w:type="spellStart"/>
      <w:r w:rsidRPr="00463803">
        <w:rPr>
          <w:rFonts w:ascii="Times New Roman" w:eastAsia="Times New Roman" w:hAnsi="Times New Roman" w:cs="Times New Roman"/>
          <w:color w:val="000000"/>
          <w:sz w:val="24"/>
          <w:szCs w:val="24"/>
          <w:lang w:eastAsia="ru-RU"/>
        </w:rPr>
        <w:t>периметральные</w:t>
      </w:r>
      <w:proofErr w:type="spellEnd"/>
      <w:r w:rsidRPr="00463803">
        <w:rPr>
          <w:rFonts w:ascii="Times New Roman" w:eastAsia="Times New Roman" w:hAnsi="Times New Roman" w:cs="Times New Roman"/>
          <w:color w:val="000000"/>
          <w:sz w:val="24"/>
          <w:szCs w:val="24"/>
          <w:lang w:eastAsia="ru-RU"/>
        </w:rPr>
        <w:t xml:space="preserve"> скамейки и пр.).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устройстве твердых покрытий должна быть предусмотрена возможность свободного стока талых и ливневых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и создании ограждений учитывается необходимость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разграничения зеленой зоны (газоны, клумбы, парки, детские игровые площадки) с маршрутами пешеходов и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проектирования дорожек и тротуаров с учетом потоков людей и маршрутов;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разграничения зеленых зон и транзитных путей с помощью применения приемов </w:t>
      </w:r>
      <w:proofErr w:type="spellStart"/>
      <w:r w:rsidRPr="00463803">
        <w:rPr>
          <w:rFonts w:ascii="Times New Roman" w:eastAsia="Times New Roman" w:hAnsi="Times New Roman" w:cs="Times New Roman"/>
          <w:color w:val="000000"/>
          <w:sz w:val="24"/>
          <w:szCs w:val="24"/>
          <w:lang w:eastAsia="ru-RU"/>
        </w:rPr>
        <w:t>разноуровневой</w:t>
      </w:r>
      <w:proofErr w:type="spellEnd"/>
      <w:r w:rsidRPr="00463803">
        <w:rPr>
          <w:rFonts w:ascii="Times New Roman" w:eastAsia="Times New Roman" w:hAnsi="Times New Roman" w:cs="Times New Roman"/>
          <w:color w:val="000000"/>
          <w:sz w:val="24"/>
          <w:szCs w:val="24"/>
          <w:lang w:eastAsia="ru-RU"/>
        </w:rPr>
        <w:t xml:space="preserve"> высоты или создания зеленых кустовых ограждений;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проектирования изменения высоты и геометрии бордюрного камня с учетом сезонных снежных отвалов;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бордюрного камня;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по возможности светоотражающих фасадных конструкций для затененных участков газонов;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(в особенности на границах зеленых зон) многолетних всесезонных кустистых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К водным устройствам относятся фонтаны, питьевые фонтанчики, бюветы, родники, декоративные водоемы и прочие.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3.12. Проектирование уличного коммунально-бытового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уличному коммунально-бытовому оборудованию относятся в том числе различные виды мусоросборников (контейнеров и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На территории объектов рекреации расстановку малых контейнеров и урн необходимо предусматривать у скамей, нестационарных объектов и уличного </w:t>
      </w:r>
      <w:r w:rsidRPr="00463803">
        <w:rPr>
          <w:rFonts w:ascii="Times New Roman" w:eastAsia="Times New Roman" w:hAnsi="Times New Roman" w:cs="Times New Roman"/>
          <w:color w:val="000000"/>
          <w:sz w:val="24"/>
          <w:szCs w:val="24"/>
          <w:lang w:eastAsia="ru-RU"/>
        </w:rPr>
        <w:lastRenderedPageBreak/>
        <w:t>технического оборудования, ориентированных на продажу продуктов питания, на остановках общественного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Расстановка контейнеров и урн не должна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Требования к установке контейнеров и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достаточная высота (максимальная до 100 см) и объем;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наличие рельефного </w:t>
      </w:r>
      <w:proofErr w:type="spellStart"/>
      <w:r w:rsidRPr="00463803">
        <w:rPr>
          <w:rFonts w:ascii="Times New Roman" w:eastAsia="Times New Roman" w:hAnsi="Times New Roman" w:cs="Times New Roman"/>
          <w:color w:val="000000"/>
          <w:sz w:val="24"/>
          <w:szCs w:val="24"/>
          <w:lang w:eastAsia="ru-RU"/>
        </w:rPr>
        <w:t>текстурирования</w:t>
      </w:r>
      <w:proofErr w:type="spellEnd"/>
      <w:r w:rsidRPr="00463803">
        <w:rPr>
          <w:rFonts w:ascii="Times New Roman" w:eastAsia="Times New Roman" w:hAnsi="Times New Roman" w:cs="Times New Roman"/>
          <w:color w:val="000000"/>
          <w:sz w:val="24"/>
          <w:szCs w:val="24"/>
          <w:lang w:eastAsia="ru-RU"/>
        </w:rPr>
        <w:t xml:space="preserve"> или перфорирования для защиты от графического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защита от дождя и снега;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использование и аккуратное расположение вставных ведер и мусорных мешков.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3.13. При проектировании элементов инженерной подготовки и защиты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организации рельефа проектируемой и реконструируемой территории застройщики, производящие работы, обеспечивают: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максимальное сохранение рельефа, почвенного покрова, имеющихся зеленых насаждений, существующего поверхностного водоотвода;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снятие плодородного слоя почвы толщиной 150 - 200 мм и оборудование места для его временного хранения;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использование для подсыпки грунта на территории только минеральных грунтов и верхнего плодородного слоя почвы;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 укрепление откосов с использованием материала и технологии укрепления в зависимости от местоположения откоса в поселке, предполагаемого уровня механических нагрузок на склон, крутизны склона и формируемой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застройке - предотвращающими неорганизованное попадание поверхностного стока в водоем и разрушение берегов;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водоотведение поверхностных вод в соответствии с СП 32.13330.2012 "Свод правил. Канализация. Наружные сети и сооружения. Актуализированная редакция СНиП 2.04.03-85" (утвержден </w:t>
      </w:r>
      <w:hyperlink r:id="rId4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России от 29.12.2011 N 635/11).</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3.14. При проектировании и создании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w:t>
      </w:r>
      <w:r w:rsidRPr="00463803">
        <w:rPr>
          <w:rFonts w:ascii="Times New Roman" w:eastAsia="Times New Roman" w:hAnsi="Times New Roman" w:cs="Times New Roman"/>
          <w:color w:val="000000"/>
          <w:sz w:val="24"/>
          <w:szCs w:val="24"/>
          <w:lang w:eastAsia="ru-RU"/>
        </w:rPr>
        <w:lastRenderedPageBreak/>
        <w:t>расположенных на территории пешеходных коммуникаций (в т.ч. уличных переходов), на одном уровне с покрытием прилегающей поверхности.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Игровое и спортивное оборудование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получение технических условий на подключение устройства наружного освещения к сетям электроснабжения;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w:t>
      </w:r>
      <w:hyperlink r:id="rId4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07.11.2016 N 777/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 экономичность и </w:t>
      </w:r>
      <w:proofErr w:type="spellStart"/>
      <w:r w:rsidRPr="00463803">
        <w:rPr>
          <w:rFonts w:ascii="Times New Roman" w:eastAsia="Times New Roman" w:hAnsi="Times New Roman" w:cs="Times New Roman"/>
          <w:color w:val="000000"/>
          <w:sz w:val="24"/>
          <w:szCs w:val="24"/>
          <w:lang w:eastAsia="ru-RU"/>
        </w:rPr>
        <w:t>энергоэффективность</w:t>
      </w:r>
      <w:proofErr w:type="spellEnd"/>
      <w:r w:rsidRPr="00463803">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 эстетику элементов осветительных установок, их дизайн, качество материалов и изделий с учетом восприятия в дневное и ночное время;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удобство обслуживания и управления при разных режимах работы установок;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7) выполнение требований законодательства Российской Федерации по </w:t>
      </w:r>
      <w:proofErr w:type="spellStart"/>
      <w:r w:rsidRPr="00463803">
        <w:rPr>
          <w:rFonts w:ascii="Times New Roman" w:eastAsia="Times New Roman" w:hAnsi="Times New Roman" w:cs="Times New Roman"/>
          <w:color w:val="000000"/>
          <w:sz w:val="24"/>
          <w:szCs w:val="24"/>
          <w:lang w:eastAsia="ru-RU"/>
        </w:rPr>
        <w:t>электросбережению</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3.16.1.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463803">
        <w:rPr>
          <w:rFonts w:ascii="Times New Roman" w:eastAsia="Times New Roman" w:hAnsi="Times New Roman" w:cs="Times New Roman"/>
          <w:color w:val="000000"/>
          <w:sz w:val="24"/>
          <w:szCs w:val="24"/>
          <w:lang w:eastAsia="ru-RU"/>
        </w:rPr>
        <w:t>высокомачтовые</w:t>
      </w:r>
      <w:proofErr w:type="spellEnd"/>
      <w:r w:rsidRPr="00463803">
        <w:rPr>
          <w:rFonts w:ascii="Times New Roman" w:eastAsia="Times New Roman" w:hAnsi="Times New Roman" w:cs="Times New Roman"/>
          <w:color w:val="000000"/>
          <w:sz w:val="24"/>
          <w:szCs w:val="24"/>
          <w:lang w:eastAsia="ru-RU"/>
        </w:rPr>
        <w:t>, парапетные, газонные и встроенные.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w:t>
      </w:r>
      <w:hyperlink r:id="rId46"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31.08.2016 N 993-ст).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63803">
        <w:rPr>
          <w:rFonts w:ascii="Times New Roman" w:eastAsia="Times New Roman" w:hAnsi="Times New Roman" w:cs="Times New Roman"/>
          <w:color w:val="000000"/>
          <w:sz w:val="24"/>
          <w:szCs w:val="24"/>
          <w:lang w:eastAsia="ru-RU"/>
        </w:rPr>
        <w:lastRenderedPageBreak/>
        <w:t>Высокомачтовые</w:t>
      </w:r>
      <w:proofErr w:type="spellEnd"/>
      <w:r w:rsidRPr="00463803">
        <w:rPr>
          <w:rFonts w:ascii="Times New Roman" w:eastAsia="Times New Roman" w:hAnsi="Times New Roman" w:cs="Times New Roman"/>
          <w:color w:val="000000"/>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463803">
        <w:rPr>
          <w:rFonts w:ascii="Times New Roman" w:eastAsia="Times New Roman" w:hAnsi="Times New Roman" w:cs="Times New Roman"/>
          <w:color w:val="000000"/>
          <w:sz w:val="24"/>
          <w:szCs w:val="24"/>
          <w:lang w:eastAsia="ru-RU"/>
        </w:rPr>
        <w:t>светографические</w:t>
      </w:r>
      <w:proofErr w:type="spellEnd"/>
      <w:r w:rsidRPr="00463803">
        <w:rPr>
          <w:rFonts w:ascii="Times New Roman" w:eastAsia="Times New Roman" w:hAnsi="Times New Roman" w:cs="Times New Roman"/>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463803">
        <w:rPr>
          <w:rFonts w:ascii="Times New Roman" w:eastAsia="Times New Roman" w:hAnsi="Times New Roman" w:cs="Times New Roman"/>
          <w:color w:val="000000"/>
          <w:sz w:val="24"/>
          <w:szCs w:val="24"/>
          <w:lang w:eastAsia="ru-RU"/>
        </w:rPr>
        <w:t>световодов</w:t>
      </w:r>
      <w:proofErr w:type="spellEnd"/>
      <w:r w:rsidRPr="00463803">
        <w:rPr>
          <w:rFonts w:ascii="Times New Roman" w:eastAsia="Times New Roman" w:hAnsi="Times New Roman" w:cs="Times New Roman"/>
          <w:color w:val="000000"/>
          <w:sz w:val="24"/>
          <w:szCs w:val="24"/>
          <w:lang w:eastAsia="ru-RU"/>
        </w:rPr>
        <w:t>, световые проекции, лазерные рисунки.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463803">
        <w:rPr>
          <w:rFonts w:ascii="Times New Roman" w:eastAsia="Times New Roman" w:hAnsi="Times New Roman" w:cs="Times New Roman"/>
          <w:color w:val="000000"/>
          <w:sz w:val="24"/>
          <w:szCs w:val="24"/>
          <w:lang w:eastAsia="ru-RU"/>
        </w:rPr>
        <w:t>светокомпозиционных</w:t>
      </w:r>
      <w:proofErr w:type="spellEnd"/>
      <w:r w:rsidRPr="00463803">
        <w:rPr>
          <w:rFonts w:ascii="Times New Roman" w:eastAsia="Times New Roman" w:hAnsi="Times New Roman" w:cs="Times New Roman"/>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В стационарных установках функционального и архитектурного освещения должны применяться </w:t>
      </w:r>
      <w:proofErr w:type="spellStart"/>
      <w:r w:rsidRPr="00463803">
        <w:rPr>
          <w:rFonts w:ascii="Times New Roman" w:eastAsia="Times New Roman" w:hAnsi="Times New Roman" w:cs="Times New Roman"/>
          <w:color w:val="000000"/>
          <w:sz w:val="24"/>
          <w:szCs w:val="24"/>
          <w:lang w:eastAsia="ru-RU"/>
        </w:rPr>
        <w:t>энергоэффективные</w:t>
      </w:r>
      <w:proofErr w:type="spellEnd"/>
      <w:r w:rsidRPr="00463803">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или световом ансамбле.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r w:rsidR="00583B84">
        <w:rPr>
          <w:rFonts w:ascii="Times New Roman" w:eastAsia="Times New Roman" w:hAnsi="Times New Roman" w:cs="Times New Roman"/>
          <w:color w:val="000000"/>
          <w:sz w:val="24"/>
          <w:szCs w:val="24"/>
          <w:lang w:eastAsia="ru-RU"/>
        </w:rPr>
        <w:t xml:space="preserve"> </w:t>
      </w:r>
      <w:r w:rsidRPr="00463803">
        <w:rPr>
          <w:rFonts w:ascii="Times New Roman" w:eastAsia="Times New Roman" w:hAnsi="Times New Roman" w:cs="Times New Roman"/>
          <w:color w:val="000000"/>
          <w:sz w:val="24"/>
          <w:szCs w:val="24"/>
          <w:lang w:eastAsia="ru-RU"/>
        </w:rPr>
        <w:t>в темное время суток должны предусматриваться следующие режимы их работы: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праздничный режим, когда функционируют все стационарные и временные осветительные установки трех групп;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3" w:name="P296"/>
      <w:bookmarkEnd w:id="3"/>
      <w:r w:rsidRPr="00463803">
        <w:rPr>
          <w:rFonts w:ascii="Times New Roman" w:eastAsia="Times New Roman" w:hAnsi="Times New Roman" w:cs="Times New Roman"/>
          <w:color w:val="000000"/>
          <w:sz w:val="24"/>
          <w:szCs w:val="24"/>
          <w:lang w:eastAsia="ru-RU"/>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а также указателей на временных ограждениях мест проведения работ по строительству, реконструкции объектов капитального строительства в </w:t>
      </w:r>
      <w:proofErr w:type="spellStart"/>
      <w:r w:rsidR="00583B84">
        <w:rPr>
          <w:rFonts w:ascii="Times New Roman" w:eastAsia="Times New Roman" w:hAnsi="Times New Roman" w:cs="Times New Roman"/>
          <w:color w:val="000000"/>
          <w:sz w:val="24"/>
          <w:szCs w:val="24"/>
          <w:lang w:eastAsia="ru-RU"/>
        </w:rPr>
        <w:t>с</w:t>
      </w:r>
      <w:proofErr w:type="gramStart"/>
      <w:r w:rsidR="00583B84">
        <w:rPr>
          <w:rFonts w:ascii="Times New Roman" w:eastAsia="Times New Roman" w:hAnsi="Times New Roman" w:cs="Times New Roman"/>
          <w:color w:val="000000"/>
          <w:sz w:val="24"/>
          <w:szCs w:val="24"/>
          <w:lang w:eastAsia="ru-RU"/>
        </w:rPr>
        <w:t>.</w:t>
      </w:r>
      <w:r w:rsidR="00AA4372">
        <w:rPr>
          <w:rFonts w:ascii="Times New Roman" w:eastAsia="Times New Roman" w:hAnsi="Times New Roman" w:cs="Times New Roman"/>
          <w:color w:val="000000"/>
          <w:sz w:val="24"/>
          <w:szCs w:val="24"/>
          <w:lang w:eastAsia="ru-RU"/>
        </w:rPr>
        <w:t>Т</w:t>
      </w:r>
      <w:proofErr w:type="gramEnd"/>
      <w:r w:rsidR="00AA4372">
        <w:rPr>
          <w:rFonts w:ascii="Times New Roman" w:eastAsia="Times New Roman" w:hAnsi="Times New Roman" w:cs="Times New Roman"/>
          <w:color w:val="000000"/>
          <w:sz w:val="24"/>
          <w:szCs w:val="24"/>
          <w:lang w:eastAsia="ru-RU"/>
        </w:rPr>
        <w:t>угнуй</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Информационные конструкции, размещаемые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Все отдельно стоящие на земле информационные конструкции должны соответствовать следующим требованиям: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463803">
        <w:rPr>
          <w:rFonts w:ascii="Times New Roman" w:eastAsia="Times New Roman" w:hAnsi="Times New Roman" w:cs="Times New Roman"/>
          <w:color w:val="000000"/>
          <w:sz w:val="24"/>
          <w:szCs w:val="24"/>
          <w:lang w:eastAsia="ru-RU"/>
        </w:rPr>
        <w:t>незаглубляемого</w:t>
      </w:r>
      <w:proofErr w:type="spellEnd"/>
      <w:r w:rsidRPr="00463803">
        <w:rPr>
          <w:rFonts w:ascii="Times New Roman" w:eastAsia="Times New Roman" w:hAnsi="Times New Roman" w:cs="Times New Roman"/>
          <w:color w:val="000000"/>
          <w:sz w:val="24"/>
          <w:szCs w:val="24"/>
          <w:lang w:eastAsia="ru-RU"/>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Выносные щитовые конструкции раскладного типа (</w:t>
      </w:r>
      <w:proofErr w:type="spellStart"/>
      <w:r w:rsidRPr="00463803">
        <w:rPr>
          <w:rFonts w:ascii="Times New Roman" w:eastAsia="Times New Roman" w:hAnsi="Times New Roman" w:cs="Times New Roman"/>
          <w:color w:val="000000"/>
          <w:sz w:val="24"/>
          <w:szCs w:val="24"/>
          <w:lang w:eastAsia="ru-RU"/>
        </w:rPr>
        <w:t>штендеры</w:t>
      </w:r>
      <w:proofErr w:type="spellEnd"/>
      <w:r w:rsidRPr="00463803">
        <w:rPr>
          <w:rFonts w:ascii="Times New Roman" w:eastAsia="Times New Roman" w:hAnsi="Times New Roman" w:cs="Times New Roman"/>
          <w:color w:val="000000"/>
          <w:sz w:val="24"/>
          <w:szCs w:val="24"/>
          <w:lang w:eastAsia="ru-RU"/>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3.18.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463803">
        <w:rPr>
          <w:rFonts w:ascii="Times New Roman" w:eastAsia="Times New Roman" w:hAnsi="Times New Roman" w:cs="Times New Roman"/>
          <w:color w:val="000000"/>
          <w:sz w:val="24"/>
          <w:szCs w:val="24"/>
          <w:lang w:eastAsia="ru-RU"/>
        </w:rPr>
        <w:t>перголы</w:t>
      </w:r>
      <w:proofErr w:type="spellEnd"/>
      <w:r w:rsidRPr="00463803">
        <w:rPr>
          <w:rFonts w:ascii="Times New Roman" w:eastAsia="Times New Roman" w:hAnsi="Times New Roman" w:cs="Times New Roman"/>
          <w:color w:val="000000"/>
          <w:sz w:val="24"/>
          <w:szCs w:val="24"/>
          <w:lang w:eastAsia="ru-RU"/>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установке малых архитектурных форм предъявляются следующие требования: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соответствие характеру архитектурного и ландшафтного окружения элементов благоустройства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эстетичность, функциональность, прочность, надежность, безопасность конструкции.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Малые архитектурные формы не должны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выборе малых архитектурных форм рекомендуется пользоваться каталогами сертифицированных изделий.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Скамейки, урны для отходов, мемориальные доски и иные малые архитектурные формы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устанавливаются в местах общего пользования, парках,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объектов торгового и бытового обслуживания, общественного питания.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3.19. При проектировании нестационарных объектов учитывается внешний архитектурный облик сложившейся застройки </w:t>
      </w:r>
      <w:r w:rsidR="00583B8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583B8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00583B84">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жизнедеятельности для инвалидов и иных маломобильных групп населения, беспрепятственного подъезда </w:t>
      </w:r>
      <w:r w:rsidRPr="00463803">
        <w:rPr>
          <w:rFonts w:ascii="Times New Roman" w:eastAsia="Times New Roman" w:hAnsi="Times New Roman" w:cs="Times New Roman"/>
          <w:color w:val="000000"/>
          <w:sz w:val="24"/>
          <w:szCs w:val="24"/>
          <w:lang w:eastAsia="ru-RU"/>
        </w:rPr>
        <w:lastRenderedPageBreak/>
        <w:t>спецтранспорта при чрезвычайных ситуациях, а также с соблюдением пожарных и санитарных требований.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Не допускается установка нестационарных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охранной зоне инженерных сетей и коммуникаций без согласования с правообладателями данных сетей и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площадках (детских, отдыха, спортивных);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расстоянии менее 5 м от окон зданий и витрин стационарных торговых объектов, менее 20 м от окон жилых помещений, менее 5 м от ствола дерева;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тротуарах, если оставшаяся часть ширины тротуара будет составлять менее 2,25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постановлением Главного государственного санитарного врача от 10.06.2010 N 64).</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При установке нестационарных объектов обеспечивается благоустройство и оборудование мест их размещения,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благоустройство площадки для размещения нестационарного объекта и прилегающей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возможность подключения нестационарных объектов к сетям инженерно-технического обеспечения (при необходимости);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удобный подъезд автотранспорта, не создающий помех для прохода пешеходов, заездные карманы;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беспрепятственный проезд специализированного транспорта к существующим зданиям и сооружениям.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(утвержден распоряжением Минтранса Российской Федерации от 23.05.2003 N ИС-460-р).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Внешний вид нестационарных торговых объектов должен быть согласован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3.20. Сезонные аттракционы, передвижные цирки, передвижные зоопарки, передвижные луна-парки оборудуются в соответствии с требованиями ГОСТ Р 54991-2012 "Национальный стандарт Российской Федерации. Безопасность аттракционов. Общие требования безопасности передвижных аттракционов" (утвержден </w:t>
      </w:r>
      <w:hyperlink r:id="rId4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18.09.2012 N 335-ст).</w:t>
      </w:r>
    </w:p>
    <w:p w:rsidR="00E66BAB" w:rsidRPr="00463803" w:rsidRDefault="00E66BAB" w:rsidP="00023897">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отходов.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bookmarkStart w:id="4" w:name="P345"/>
      <w:bookmarkEnd w:id="4"/>
      <w:r w:rsidRPr="00463803">
        <w:rPr>
          <w:rFonts w:ascii="Times New Roman" w:eastAsia="Times New Roman" w:hAnsi="Times New Roman" w:cs="Times New Roman"/>
          <w:bCs/>
          <w:color w:val="000000"/>
          <w:sz w:val="24"/>
          <w:szCs w:val="24"/>
          <w:lang w:eastAsia="ru-RU"/>
        </w:rPr>
        <w:t>4. Содержание территорий</w:t>
      </w:r>
    </w:p>
    <w:p w:rsidR="00E66BAB" w:rsidRPr="00463803" w:rsidRDefault="00E66BAB" w:rsidP="00023897">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муниципального образования 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w:t>
      </w:r>
    </w:p>
    <w:p w:rsidR="00E66BAB" w:rsidRPr="00023897" w:rsidRDefault="00E66BAB" w:rsidP="00023897">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4.1. Общие положения</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4.1.1. 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разделами 1-7 приложения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4.1.2. Уборка территорий общего пользования, в том числе проезжей части по всей ширине автомобильных дорог местного значения, улиц, проездов,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w:t>
      </w:r>
      <w:hyperlink r:id="rId48" w:anchor="P38" w:history="1">
        <w:r w:rsidRPr="00463803">
          <w:rPr>
            <w:rFonts w:ascii="Times New Roman" w:eastAsia="Times New Roman" w:hAnsi="Times New Roman" w:cs="Times New Roman"/>
            <w:color w:val="0000FF"/>
            <w:sz w:val="24"/>
            <w:szCs w:val="24"/>
            <w:u w:val="single"/>
            <w:lang w:eastAsia="ru-RU"/>
          </w:rPr>
          <w:t>пунктах 1.6</w:t>
        </w:r>
      </w:hyperlink>
      <w:r w:rsidRPr="00463803">
        <w:rPr>
          <w:rFonts w:ascii="Times New Roman" w:eastAsia="Times New Roman" w:hAnsi="Times New Roman" w:cs="Times New Roman"/>
          <w:color w:val="000000"/>
          <w:sz w:val="24"/>
          <w:szCs w:val="24"/>
          <w:lang w:eastAsia="ru-RU"/>
        </w:rPr>
        <w:t>, </w:t>
      </w:r>
      <w:hyperlink r:id="rId49" w:anchor="P43" w:history="1">
        <w:r w:rsidRPr="00463803">
          <w:rPr>
            <w:rFonts w:ascii="Times New Roman" w:eastAsia="Times New Roman" w:hAnsi="Times New Roman" w:cs="Times New Roman"/>
            <w:color w:val="0000FF"/>
            <w:sz w:val="24"/>
            <w:szCs w:val="24"/>
            <w:u w:val="single"/>
            <w:lang w:eastAsia="ru-RU"/>
          </w:rPr>
          <w:t>1.7</w:t>
        </w:r>
      </w:hyperlink>
      <w:r w:rsidRPr="00463803">
        <w:rPr>
          <w:rFonts w:ascii="Times New Roman" w:eastAsia="Times New Roman" w:hAnsi="Times New Roman" w:cs="Times New Roman"/>
          <w:color w:val="000000"/>
          <w:sz w:val="24"/>
          <w:szCs w:val="24"/>
          <w:lang w:eastAsia="ru-RU"/>
        </w:rPr>
        <w:t>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урн для сбора мусора на улицах, площадях, остановках общественного транспорта, в парках, скверах, за исключением территорий и объектов, указанных в </w:t>
      </w:r>
      <w:hyperlink r:id="rId50" w:anchor="P38" w:history="1">
        <w:r w:rsidRPr="00463803">
          <w:rPr>
            <w:rFonts w:ascii="Times New Roman" w:eastAsia="Times New Roman" w:hAnsi="Times New Roman" w:cs="Times New Roman"/>
            <w:color w:val="0000FF"/>
            <w:sz w:val="24"/>
            <w:szCs w:val="24"/>
            <w:u w:val="single"/>
            <w:lang w:eastAsia="ru-RU"/>
          </w:rPr>
          <w:t>пунктах 1.6</w:t>
        </w:r>
      </w:hyperlink>
      <w:r w:rsidRPr="00463803">
        <w:rPr>
          <w:rFonts w:ascii="Times New Roman" w:eastAsia="Times New Roman" w:hAnsi="Times New Roman" w:cs="Times New Roman"/>
          <w:color w:val="000000"/>
          <w:sz w:val="24"/>
          <w:szCs w:val="24"/>
          <w:lang w:eastAsia="ru-RU"/>
        </w:rPr>
        <w:t>, </w:t>
      </w:r>
      <w:hyperlink r:id="rId51" w:anchor="P43" w:history="1">
        <w:r w:rsidRPr="00463803">
          <w:rPr>
            <w:rFonts w:ascii="Times New Roman" w:eastAsia="Times New Roman" w:hAnsi="Times New Roman" w:cs="Times New Roman"/>
            <w:color w:val="0000FF"/>
            <w:sz w:val="24"/>
            <w:szCs w:val="24"/>
            <w:u w:val="single"/>
            <w:lang w:eastAsia="ru-RU"/>
          </w:rPr>
          <w:t>1.7</w:t>
        </w:r>
      </w:hyperlink>
      <w:r w:rsidRPr="00463803">
        <w:rPr>
          <w:rFonts w:ascii="Times New Roman" w:eastAsia="Times New Roman" w:hAnsi="Times New Roman" w:cs="Times New Roman"/>
          <w:color w:val="000000"/>
          <w:sz w:val="24"/>
          <w:szCs w:val="24"/>
          <w:lang w:eastAsia="ru-RU"/>
        </w:rPr>
        <w:t>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Сбор трупов павших животных и другие биологические отходы должен производиться в соответствии с ветеринарно-санитарными </w:t>
      </w:r>
      <w:hyperlink r:id="rId52" w:history="1">
        <w:r w:rsidRPr="00463803">
          <w:rPr>
            <w:rFonts w:ascii="Times New Roman" w:eastAsia="Times New Roman" w:hAnsi="Times New Roman" w:cs="Times New Roman"/>
            <w:color w:val="0000FF"/>
            <w:sz w:val="24"/>
            <w:szCs w:val="24"/>
            <w:u w:val="single"/>
            <w:lang w:eastAsia="ru-RU"/>
          </w:rPr>
          <w:t>правилами</w:t>
        </w:r>
      </w:hyperlink>
      <w:r w:rsidRPr="00463803">
        <w:rPr>
          <w:rFonts w:ascii="Times New Roman" w:eastAsia="Times New Roman" w:hAnsi="Times New Roman" w:cs="Times New Roman"/>
          <w:color w:val="000000"/>
          <w:sz w:val="24"/>
          <w:szCs w:val="24"/>
          <w:lang w:eastAsia="ru-RU"/>
        </w:rPr>
        <w:t> сбора, утилизации и уничтожения биологических отходов, утвержденными Минсельхозпродом Российской Федерации 04.12.1995 N 13-7-2/469.</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4.1.3. Патрульная уборка мест массового посещения населения (территории, прилегающие к объектам торговли, общественного питания и обслуживания населения) производится в течение всего рабочего дня.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4.1.5. Ответственность за организацию и производство уборочных работ возлагается: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 на лиц, в собственности или на ином законном праве которых находятся указанные объекты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за уборку территорий автомобильных стоянок и прилегающих территорий - на лиц, которым стоянки принадлежат на праве собственности или ином законном основании;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за уборку мусора после сноса зданий, строений, сооружений и прилегающих территорий - на собственников зданий, строений, сооружений; </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места осуществления земляных работ и прилегающих территорий - на лицо, которому выдано разрешение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территории объектов некапитального строительства и прилегающих территорий - на владельца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 временной уличной торговли и прилегающих территорий - на лиц, осуществляющих торговую деятельность;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 размещения сезонных аттракционов и прилегающих территорий - на лиц, осуществляющих размещение сезонных аттракционов.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4.1.6.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4.1.7. 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463803">
        <w:rPr>
          <w:rFonts w:ascii="Times New Roman" w:eastAsia="Times New Roman" w:hAnsi="Times New Roman" w:cs="Times New Roman"/>
          <w:color w:val="000000"/>
          <w:sz w:val="24"/>
          <w:szCs w:val="24"/>
          <w:lang w:eastAsia="ru-RU"/>
        </w:rPr>
        <w:t>противогололедным</w:t>
      </w:r>
      <w:proofErr w:type="spellEnd"/>
      <w:r w:rsidRPr="00463803">
        <w:rPr>
          <w:rFonts w:ascii="Times New Roman" w:eastAsia="Times New Roman" w:hAnsi="Times New Roman" w:cs="Times New Roman"/>
          <w:color w:val="000000"/>
          <w:sz w:val="24"/>
          <w:szCs w:val="24"/>
          <w:lang w:eastAsia="ru-RU"/>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4.2. Содержание территорий муниципального образования</w:t>
      </w:r>
    </w:p>
    <w:p w:rsidR="00E66BAB" w:rsidRPr="00463803" w:rsidRDefault="00E66BAB" w:rsidP="00023897">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сельского пос</w:t>
      </w:r>
      <w:r w:rsidR="00023897">
        <w:rPr>
          <w:rFonts w:ascii="Times New Roman" w:eastAsia="Times New Roman" w:hAnsi="Times New Roman" w:cs="Times New Roman"/>
          <w:bCs/>
          <w:color w:val="000000"/>
          <w:sz w:val="24"/>
          <w:szCs w:val="24"/>
          <w:lang w:eastAsia="ru-RU"/>
        </w:rPr>
        <w:t>е</w:t>
      </w:r>
      <w:r w:rsidRPr="00463803">
        <w:rPr>
          <w:rFonts w:ascii="Times New Roman" w:eastAsia="Times New Roman" w:hAnsi="Times New Roman" w:cs="Times New Roman"/>
          <w:bCs/>
          <w:color w:val="000000"/>
          <w:sz w:val="24"/>
          <w:szCs w:val="24"/>
          <w:lang w:eastAsia="ru-RU"/>
        </w:rPr>
        <w:t>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в летний период</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распоряжением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4.2.2. 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4.2.3. В летний период на дорогах местного значения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вручную проезжей части по лотку от случайного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4.2.4. В летний период на тротуарах, остановках общественного транспорта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4.2.5. В летний период на газонах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газонов от случайного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выкашивание газонов газонокосилкой или вручную;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сбор и вывоз упавших веток, старой травы;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механизированная и ручная погрузка и вывоз коммунального, растительного мусора и зеленой массы после кошения.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4.2.6. Содержание урн для отходов в летний период включает в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очистку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погрузку вручную и вывоз бытового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покраску, ремонт или замену поврежденных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4.2.7. Осевые и резервные полосы, обозначенные линиями регулирования, очищаются </w:t>
      </w:r>
      <w:proofErr w:type="gramStart"/>
      <w:r w:rsidRPr="00463803">
        <w:rPr>
          <w:rFonts w:ascii="Times New Roman" w:eastAsia="Times New Roman" w:hAnsi="Times New Roman" w:cs="Times New Roman"/>
          <w:color w:val="000000"/>
          <w:sz w:val="24"/>
          <w:szCs w:val="24"/>
          <w:lang w:eastAsia="ru-RU"/>
        </w:rPr>
        <w:t>от</w:t>
      </w:r>
      <w:proofErr w:type="gramEnd"/>
      <w:r w:rsidRPr="00463803">
        <w:rPr>
          <w:rFonts w:ascii="Times New Roman" w:eastAsia="Times New Roman" w:hAnsi="Times New Roman" w:cs="Times New Roman"/>
          <w:color w:val="000000"/>
          <w:sz w:val="24"/>
          <w:szCs w:val="24"/>
          <w:lang w:eastAsia="ru-RU"/>
        </w:rPr>
        <w:t xml:space="preserve"> </w:t>
      </w:r>
      <w:proofErr w:type="gramStart"/>
      <w:r w:rsidRPr="00463803">
        <w:rPr>
          <w:rFonts w:ascii="Times New Roman" w:eastAsia="Times New Roman" w:hAnsi="Times New Roman" w:cs="Times New Roman"/>
          <w:color w:val="000000"/>
          <w:sz w:val="24"/>
          <w:szCs w:val="24"/>
          <w:lang w:eastAsia="ru-RU"/>
        </w:rPr>
        <w:t>смета</w:t>
      </w:r>
      <w:proofErr w:type="gramEnd"/>
      <w:r w:rsidRPr="00463803">
        <w:rPr>
          <w:rFonts w:ascii="Times New Roman" w:eastAsia="Times New Roman" w:hAnsi="Times New Roman" w:cs="Times New Roman"/>
          <w:color w:val="000000"/>
          <w:sz w:val="24"/>
          <w:szCs w:val="24"/>
          <w:lang w:eastAsia="ru-RU"/>
        </w:rPr>
        <w:t xml:space="preserve"> и мелкого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4.2.8.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4.2.9. </w:t>
      </w:r>
      <w:r w:rsidR="003934EF">
        <w:rPr>
          <w:rFonts w:ascii="Times New Roman" w:eastAsia="Times New Roman" w:hAnsi="Times New Roman" w:cs="Times New Roman"/>
          <w:color w:val="000000"/>
          <w:sz w:val="24"/>
          <w:szCs w:val="24"/>
          <w:lang w:eastAsia="ru-RU"/>
        </w:rPr>
        <w:t>П</w:t>
      </w:r>
      <w:r w:rsidRPr="00463803">
        <w:rPr>
          <w:rFonts w:ascii="Times New Roman" w:eastAsia="Times New Roman" w:hAnsi="Times New Roman" w:cs="Times New Roman"/>
          <w:color w:val="000000"/>
          <w:sz w:val="24"/>
          <w:szCs w:val="24"/>
          <w:lang w:eastAsia="ru-RU"/>
        </w:rPr>
        <w:t>осадочные площадки остановок пассажирского транспорта полностью очищаются различного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4.2.10. Вывоз смета производится непосредственно после подметания.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4.2.11. Ремонт или замена урн для отходов производится в течение суток с момента обнаружения дефекта.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4.3. Содержание территорий муниципального образования</w:t>
      </w:r>
    </w:p>
    <w:p w:rsidR="00E66BAB" w:rsidRPr="003934EF" w:rsidRDefault="00E66BAB" w:rsidP="003934EF">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    сельского пос</w:t>
      </w:r>
      <w:r w:rsidR="003934EF">
        <w:rPr>
          <w:rFonts w:ascii="Times New Roman" w:eastAsia="Times New Roman" w:hAnsi="Times New Roman" w:cs="Times New Roman"/>
          <w:bCs/>
          <w:color w:val="000000"/>
          <w:sz w:val="24"/>
          <w:szCs w:val="24"/>
          <w:lang w:eastAsia="ru-RU"/>
        </w:rPr>
        <w:t>е</w:t>
      </w:r>
      <w:r w:rsidRPr="00463803">
        <w:rPr>
          <w:rFonts w:ascii="Times New Roman" w:eastAsia="Times New Roman" w:hAnsi="Times New Roman" w:cs="Times New Roman"/>
          <w:bCs/>
          <w:color w:val="000000"/>
          <w:sz w:val="24"/>
          <w:szCs w:val="24"/>
          <w:lang w:eastAsia="ru-RU"/>
        </w:rPr>
        <w:t>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в зимний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4.3.1. 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4.3.2. В зимний период прилегающие территории к зданию, строению, сооружению, образованного земельного участка, входящие в их состав выходы (крыльцо) подлежат очистке от снега до твердого основания, покрытия (асфальт, бетон, брусчатка, плитка) и очистке от зимней скользкости.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4.3.3. Работы по очистке тротуаров, служебных проходов мостовых сооружений, пешеходных, на остановочных пунктах маршрутных транспортных средств от снега и зимней скользкости проводятся в сроки, установленные </w:t>
      </w:r>
      <w:hyperlink r:id="rId53" w:history="1">
        <w:r w:rsidRPr="00463803">
          <w:rPr>
            <w:rFonts w:ascii="Times New Roman" w:eastAsia="Times New Roman" w:hAnsi="Times New Roman" w:cs="Times New Roman"/>
            <w:color w:val="0000FF"/>
            <w:sz w:val="24"/>
            <w:szCs w:val="24"/>
            <w:u w:val="single"/>
            <w:lang w:eastAsia="ru-RU"/>
          </w:rPr>
          <w:t>пунктом 8.5</w:t>
        </w:r>
      </w:hyperlink>
      <w:r w:rsidRPr="00463803">
        <w:rPr>
          <w:rFonts w:ascii="Times New Roman" w:eastAsia="Times New Roman" w:hAnsi="Times New Roman" w:cs="Times New Roman"/>
          <w:color w:val="000000"/>
          <w:sz w:val="24"/>
          <w:szCs w:val="24"/>
          <w:lang w:eastAsia="ru-RU"/>
        </w:rPr>
        <w:t xml:space="preserve"> ГОСТ Р 50597-2017 "Национальный стандарт Российской Федерации. Дороги автомобильные и улицы" (утвержден приказом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26.09.2017 N 1245-ст) (далее по тексту - ГОСТ Р 50597-2017).</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4.3.4</w:t>
      </w:r>
      <w:r w:rsidR="00E66BAB" w:rsidRPr="00463803">
        <w:rPr>
          <w:rFonts w:ascii="Times New Roman" w:eastAsia="Times New Roman" w:hAnsi="Times New Roman" w:cs="Times New Roman"/>
          <w:color w:val="000000"/>
          <w:sz w:val="24"/>
          <w:szCs w:val="24"/>
          <w:lang w:eastAsia="ru-RU"/>
        </w:rPr>
        <w:t>. Покрытие проезжей части дорог и улиц подлежит очистке от снега и зимней скользкости в сроки, предусмотренные </w:t>
      </w:r>
      <w:hyperlink r:id="rId54" w:history="1">
        <w:r w:rsidR="00E66BAB" w:rsidRPr="00463803">
          <w:rPr>
            <w:rFonts w:ascii="Times New Roman" w:eastAsia="Times New Roman" w:hAnsi="Times New Roman" w:cs="Times New Roman"/>
            <w:color w:val="0000FF"/>
            <w:sz w:val="24"/>
            <w:szCs w:val="24"/>
            <w:u w:val="single"/>
            <w:lang w:eastAsia="ru-RU"/>
          </w:rPr>
          <w:t>пунктом 8.1</w:t>
        </w:r>
      </w:hyperlink>
      <w:r w:rsidR="00E66BAB" w:rsidRPr="00463803">
        <w:rPr>
          <w:rFonts w:ascii="Times New Roman" w:eastAsia="Times New Roman" w:hAnsi="Times New Roman" w:cs="Times New Roman"/>
          <w:color w:val="000000"/>
          <w:sz w:val="24"/>
          <w:szCs w:val="24"/>
          <w:lang w:eastAsia="ru-RU"/>
        </w:rPr>
        <w:t> ГОСТ Р 50597-2017.</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463803">
        <w:rPr>
          <w:rFonts w:ascii="Times New Roman" w:eastAsia="Times New Roman" w:hAnsi="Times New Roman" w:cs="Times New Roman"/>
          <w:color w:val="000000"/>
          <w:sz w:val="24"/>
          <w:szCs w:val="24"/>
          <w:lang w:eastAsia="ru-RU"/>
        </w:rPr>
        <w:t>сут</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дорогах с уплотненным снежным покровом должно быть установлено ограничение максимальной скорости до 60 км/ч с помощью дорожных знаков 3.24 по </w:t>
      </w:r>
      <w:hyperlink r:id="rId55"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также рекомендуется устанавливать знаки 1.15 "Скользкая дорога".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Обочины дорог категорий IА, IБ и IВ должны быть очищены от снега по всей их ширине, обочины остальных дорог - на 50% их ширины.</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Состояние обочин</w:t>
      </w:r>
      <w:r w:rsidR="00E66BAB" w:rsidRPr="00463803">
        <w:rPr>
          <w:rFonts w:ascii="Times New Roman" w:eastAsia="Times New Roman" w:hAnsi="Times New Roman" w:cs="Times New Roman"/>
          <w:color w:val="000000"/>
          <w:sz w:val="24"/>
          <w:szCs w:val="24"/>
          <w:lang w:eastAsia="ru-RU"/>
        </w:rPr>
        <w:t xml:space="preserve"> к остановочным пунктам маршрутных транспортных средств на дорогах после окончания работ по их снегоочистке должно соответствовать требованиям </w:t>
      </w:r>
      <w:hyperlink r:id="rId56" w:history="1">
        <w:r w:rsidR="00E66BAB" w:rsidRPr="00463803">
          <w:rPr>
            <w:rFonts w:ascii="Times New Roman" w:eastAsia="Times New Roman" w:hAnsi="Times New Roman" w:cs="Times New Roman"/>
            <w:color w:val="0000FF"/>
            <w:sz w:val="24"/>
            <w:szCs w:val="24"/>
            <w:u w:val="single"/>
            <w:lang w:eastAsia="ru-RU"/>
          </w:rPr>
          <w:t>пункта 8.3</w:t>
        </w:r>
      </w:hyperlink>
      <w:r w:rsidR="00E66BAB" w:rsidRPr="00463803">
        <w:rPr>
          <w:rFonts w:ascii="Times New Roman" w:eastAsia="Times New Roman" w:hAnsi="Times New Roman" w:cs="Times New Roman"/>
          <w:color w:val="000000"/>
          <w:sz w:val="24"/>
          <w:szCs w:val="24"/>
          <w:lang w:eastAsia="ru-RU"/>
        </w:rPr>
        <w:t> ГОСТ Р 50597-2017.</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w:t>
      </w:r>
      <w:hyperlink r:id="rId57" w:history="1">
        <w:r w:rsidRPr="00463803">
          <w:rPr>
            <w:rFonts w:ascii="Times New Roman" w:eastAsia="Times New Roman" w:hAnsi="Times New Roman" w:cs="Times New Roman"/>
            <w:color w:val="0000FF"/>
            <w:sz w:val="24"/>
            <w:szCs w:val="24"/>
            <w:u w:val="single"/>
            <w:lang w:eastAsia="ru-RU"/>
          </w:rPr>
          <w:t>пункта 8.4</w:t>
        </w:r>
      </w:hyperlink>
      <w:r w:rsidRPr="00463803">
        <w:rPr>
          <w:rFonts w:ascii="Times New Roman" w:eastAsia="Times New Roman" w:hAnsi="Times New Roman" w:cs="Times New Roman"/>
          <w:color w:val="000000"/>
          <w:sz w:val="24"/>
          <w:szCs w:val="24"/>
          <w:lang w:eastAsia="ru-RU"/>
        </w:rPr>
        <w:t> ГОСТ Р 50597-2017.</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4.3.5</w:t>
      </w:r>
      <w:r w:rsidR="00E66BAB" w:rsidRPr="00463803">
        <w:rPr>
          <w:rFonts w:ascii="Times New Roman" w:eastAsia="Times New Roman" w:hAnsi="Times New Roman" w:cs="Times New Roman"/>
          <w:color w:val="000000"/>
          <w:sz w:val="24"/>
          <w:szCs w:val="24"/>
          <w:lang w:eastAsia="ru-RU"/>
        </w:rPr>
        <w:t>. К первоочередным операциям зимней уборки относятся: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сгребание и подметание снега;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формирование снежного вала для последующего вывоза.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операциям второй очереди относятся: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вывоз снега;</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w:t>
      </w:r>
      <w:r w:rsidR="00E66BAB" w:rsidRPr="00463803">
        <w:rPr>
          <w:rFonts w:ascii="Times New Roman" w:eastAsia="Times New Roman" w:hAnsi="Times New Roman" w:cs="Times New Roman"/>
          <w:color w:val="000000"/>
          <w:sz w:val="24"/>
          <w:szCs w:val="24"/>
          <w:lang w:eastAsia="ru-RU"/>
        </w:rPr>
        <w:t>. Кроме мероприятий предусмотренных настоящим подразделом 4.3.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w:t>
      </w:r>
      <w:r w:rsidRPr="00463803">
        <w:rPr>
          <w:rFonts w:ascii="Times New Roman" w:eastAsia="Times New Roman" w:hAnsi="Times New Roman" w:cs="Times New Roman"/>
          <w:color w:val="000000"/>
          <w:sz w:val="24"/>
          <w:szCs w:val="24"/>
          <w:lang w:eastAsia="ru-RU"/>
        </w:rPr>
        <w:t> ежедневное подметание, очистка территорий  от различного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w:t>
      </w:r>
      <w:r w:rsidRPr="00463803">
        <w:rPr>
          <w:rFonts w:ascii="Times New Roman" w:eastAsia="Times New Roman" w:hAnsi="Times New Roman" w:cs="Times New Roman"/>
          <w:color w:val="000000"/>
          <w:sz w:val="24"/>
          <w:szCs w:val="24"/>
          <w:lang w:eastAsia="ru-RU"/>
        </w:rPr>
        <w:t> очистка урн,</w:t>
      </w:r>
    </w:p>
    <w:p w:rsidR="00E66BAB" w:rsidRPr="00463803" w:rsidRDefault="00E66BAB" w:rsidP="003934EF">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работы по удалению несанкционированно размещаемых надписей,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4.4. Порядок участия собственников земельных участков, зданий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(помещений в них), строений и сооружений в содержании прилегающих территорий.</w:t>
      </w:r>
    </w:p>
    <w:p w:rsidR="00E66BAB" w:rsidRPr="00463803" w:rsidRDefault="00E66BAB" w:rsidP="003934EF">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Определение границ прилегающих территорий.</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4.4.1.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4.4.4. 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4.4.5. Границы прилегающих территорий определяются следующим образом: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линии электропередач, расположенные в поселковых лесах, - в пределах охранной зоны линии электропередач;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надземные линии трубопроводов - на расстоянии 2 метров в обе стороны по всей протяженности линейного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огороженные трансформаторные и распределительные подстанции - на расстоянии 10 метров от ограждения;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индивидуальные жилые дома - на расстоянии 5 метров от границ земельного участка, либо от ограждения жилого дома;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 строительные площадки - на расстоянии 30 метров от объекта строительства либо 10 метров от ограждения строительной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места осуществления земляных работ - на расстоянии 5 метров от ограждения объекта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информационные, рекламные конструкции - на расстоянии 5 метров по периметру от основания;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инженерные сети, люки инженерных сетей и коммуникаций, тепловые камеры, коллекторы - на расстоянии 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места временной уличной торговли - на расстоянии 3 метров от места торговли;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территории мест проведения ярмарок - на расстоянии 15 метров по периметру границ проводимого мероприятия;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территории объектов бытового обслуживания, общественного питания; мест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Внешняя часть границ прилегающих территорий не может быть далее границ бордюрного камня тротуара, проезжей части автомобильной дороги.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4.4.6. Минимальный перечень работ по содержанию прилегающих территорий включает в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создание и содержание зеленых насаждений, кошение газонов и травянистой растительности;</w:t>
      </w:r>
    </w:p>
    <w:p w:rsidR="00C742EE" w:rsidRDefault="00C742EE"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содержание покрытия дорожек</w:t>
      </w:r>
      <w:r w:rsidR="00E66BAB" w:rsidRPr="00463803">
        <w:rPr>
          <w:rFonts w:ascii="Times New Roman" w:eastAsia="Times New Roman" w:hAnsi="Times New Roman" w:cs="Times New Roman"/>
          <w:color w:val="000000"/>
          <w:sz w:val="24"/>
          <w:szCs w:val="24"/>
          <w:lang w:eastAsia="ru-RU"/>
        </w:rPr>
        <w:t xml:space="preserve">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очистку от мусора, отходов, снега </w:t>
      </w:r>
    </w:p>
    <w:p w:rsidR="00E66BAB" w:rsidRPr="00C742EE" w:rsidRDefault="00E66BAB" w:rsidP="00C742EE">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 Содержание зданий, сооружений, земельных участков</w:t>
      </w:r>
    </w:p>
    <w:p w:rsidR="00E66BAB" w:rsidRPr="00C742EE" w:rsidRDefault="00E66BAB" w:rsidP="00C742EE">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5.1. Общие положения</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обеспечить уборку собственной и прилегающей территории, в том числе в зимний период, в соответствии с </w:t>
      </w:r>
      <w:hyperlink r:id="rId58" w:anchor="P345" w:history="1">
        <w:r w:rsidRPr="00463803">
          <w:rPr>
            <w:rFonts w:ascii="Times New Roman" w:eastAsia="Times New Roman" w:hAnsi="Times New Roman" w:cs="Times New Roman"/>
            <w:color w:val="0000FF"/>
            <w:sz w:val="24"/>
            <w:szCs w:val="24"/>
            <w:u w:val="single"/>
            <w:lang w:eastAsia="ru-RU"/>
          </w:rPr>
          <w:t>разделом 4</w:t>
        </w:r>
      </w:hyperlink>
      <w:r w:rsidRPr="00463803">
        <w:rPr>
          <w:rFonts w:ascii="Times New Roman" w:eastAsia="Times New Roman" w:hAnsi="Times New Roman" w:cs="Times New Roman"/>
          <w:color w:val="000000"/>
          <w:sz w:val="24"/>
          <w:szCs w:val="24"/>
          <w:lang w:eastAsia="ru-RU"/>
        </w:rPr>
        <w:t xml:space="preserve">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наружное освещение территории земельного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w:t>
      </w:r>
      <w:r w:rsidRPr="00463803">
        <w:rPr>
          <w:rFonts w:ascii="Times New Roman" w:eastAsia="Times New Roman" w:hAnsi="Times New Roman" w:cs="Times New Roman"/>
          <w:color w:val="000000"/>
          <w:sz w:val="24"/>
          <w:szCs w:val="24"/>
          <w:lang w:eastAsia="ru-RU"/>
        </w:rPr>
        <w:lastRenderedPageBreak/>
        <w:t>законодательством и настоящими Правилами в сроки в соответствии с </w:t>
      </w:r>
      <w:hyperlink r:id="rId59" w:anchor="P993" w:history="1">
        <w:r w:rsidRPr="00463803">
          <w:rPr>
            <w:rFonts w:ascii="Times New Roman" w:eastAsia="Times New Roman" w:hAnsi="Times New Roman" w:cs="Times New Roman"/>
            <w:color w:val="0000FF"/>
            <w:sz w:val="24"/>
            <w:szCs w:val="24"/>
            <w:u w:val="single"/>
            <w:lang w:eastAsia="ru-RU"/>
          </w:rPr>
          <w:t>разделом </w:t>
        </w:r>
      </w:hyperlink>
      <w:r w:rsidRPr="00463803">
        <w:rPr>
          <w:rFonts w:ascii="Times New Roman" w:eastAsia="Times New Roman" w:hAnsi="Times New Roman" w:cs="Times New Roman"/>
          <w:color w:val="000000"/>
          <w:sz w:val="24"/>
          <w:szCs w:val="24"/>
          <w:lang w:eastAsia="ru-RU"/>
        </w:rPr>
        <w:t xml:space="preserve">6 приложения к настоящим Правилам;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установку урн для отходов у входов в административные здания, объекты торговли и общественного питания, другие учре</w:t>
      </w:r>
      <w:r w:rsidR="00C742EE">
        <w:rPr>
          <w:rFonts w:ascii="Times New Roman" w:eastAsia="Times New Roman" w:hAnsi="Times New Roman" w:cs="Times New Roman"/>
          <w:color w:val="000000"/>
          <w:sz w:val="24"/>
          <w:szCs w:val="24"/>
          <w:lang w:eastAsia="ru-RU"/>
        </w:rPr>
        <w:t>ждения общественного назначения</w:t>
      </w:r>
      <w:r w:rsidRPr="00463803">
        <w:rPr>
          <w:rFonts w:ascii="Times New Roman" w:eastAsia="Times New Roman" w:hAnsi="Times New Roman" w:cs="Times New Roman"/>
          <w:color w:val="000000"/>
          <w:sz w:val="24"/>
          <w:szCs w:val="24"/>
          <w:lang w:eastAsia="ru-RU"/>
        </w:rPr>
        <w:t>. Интервал при расстановке малых контейнеров и урн для отходов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отходов не должна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осуществлять цветочное оформление путем высадки цветов в грунт либо в контейнеры, объекты торговли и общественного питания, другие учре</w:t>
      </w:r>
      <w:r w:rsidR="00C742EE">
        <w:rPr>
          <w:rFonts w:ascii="Times New Roman" w:eastAsia="Times New Roman" w:hAnsi="Times New Roman" w:cs="Times New Roman"/>
          <w:color w:val="000000"/>
          <w:sz w:val="24"/>
          <w:szCs w:val="24"/>
          <w:lang w:eastAsia="ru-RU"/>
        </w:rPr>
        <w:t>ждения общественного назначения</w:t>
      </w:r>
      <w:r w:rsidRPr="00463803">
        <w:rPr>
          <w:rFonts w:ascii="Times New Roman" w:eastAsia="Times New Roman" w:hAnsi="Times New Roman" w:cs="Times New Roman"/>
          <w:color w:val="000000"/>
          <w:sz w:val="24"/>
          <w:szCs w:val="24"/>
          <w:lang w:eastAsia="ru-RU"/>
        </w:rPr>
        <w:t>;</w:t>
      </w:r>
    </w:p>
    <w:p w:rsidR="00E66BAB" w:rsidRPr="00463803" w:rsidRDefault="00E66BAB" w:rsidP="00C742EE">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осуществлять вывоз автомашин с собственной территории.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5.2. Содержание зданий и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5.2.1. Требования настоящего раздела распространяются на все здания, строения, сооружения, расположенные в границах </w:t>
      </w:r>
      <w:r w:rsidR="00A92342">
        <w:rPr>
          <w:rFonts w:ascii="Times New Roman" w:eastAsia="Times New Roman" w:hAnsi="Times New Roman" w:cs="Times New Roman"/>
          <w:color w:val="000000"/>
          <w:sz w:val="24"/>
          <w:szCs w:val="24"/>
          <w:lang w:eastAsia="ru-RU"/>
        </w:rPr>
        <w:t>села</w:t>
      </w:r>
      <w:r w:rsidR="00AA4372">
        <w:rPr>
          <w:rFonts w:ascii="Times New Roman" w:eastAsia="Times New Roman" w:hAnsi="Times New Roman" w:cs="Times New Roman"/>
          <w:color w:val="000000"/>
          <w:sz w:val="24"/>
          <w:szCs w:val="24"/>
          <w:lang w:eastAsia="ru-RU"/>
        </w:rPr>
        <w:t xml:space="preserve"> </w:t>
      </w:r>
      <w:proofErr w:type="spellStart"/>
      <w:r w:rsidR="00AA4372">
        <w:rPr>
          <w:rFonts w:ascii="Times New Roman" w:eastAsia="Times New Roman" w:hAnsi="Times New Roman" w:cs="Times New Roman"/>
          <w:color w:val="000000"/>
          <w:sz w:val="24"/>
          <w:szCs w:val="24"/>
          <w:lang w:eastAsia="ru-RU"/>
        </w:rPr>
        <w:t>Тугнуй</w:t>
      </w:r>
      <w:proofErr w:type="spellEnd"/>
      <w:proofErr w:type="gramStart"/>
      <w:r w:rsidR="00AA4372">
        <w:rPr>
          <w:rFonts w:ascii="Times New Roman" w:eastAsia="Times New Roman" w:hAnsi="Times New Roman" w:cs="Times New Roman"/>
          <w:color w:val="000000"/>
          <w:sz w:val="24"/>
          <w:szCs w:val="24"/>
          <w:lang w:eastAsia="ru-RU"/>
        </w:rPr>
        <w:t xml:space="preserve"> </w:t>
      </w:r>
      <w:r w:rsidRPr="00463803">
        <w:rPr>
          <w:rFonts w:ascii="Times New Roman" w:eastAsia="Times New Roman" w:hAnsi="Times New Roman" w:cs="Times New Roman"/>
          <w:color w:val="000000"/>
          <w:sz w:val="24"/>
          <w:szCs w:val="24"/>
          <w:lang w:eastAsia="ru-RU"/>
        </w:rPr>
        <w:t>,</w:t>
      </w:r>
      <w:proofErr w:type="gramEnd"/>
      <w:r w:rsidRPr="00463803">
        <w:rPr>
          <w:rFonts w:ascii="Times New Roman" w:eastAsia="Times New Roman" w:hAnsi="Times New Roman" w:cs="Times New Roman"/>
          <w:color w:val="000000"/>
          <w:sz w:val="24"/>
          <w:szCs w:val="24"/>
          <w:lang w:eastAsia="ru-RU"/>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5.2.2. 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5.2.3. Ответственные лица за благоустройство обязаны при содержании зданий, строений, сооружений обеспечить:</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сроки, уста</w:t>
      </w:r>
      <w:r w:rsidR="00C742EE">
        <w:rPr>
          <w:rFonts w:ascii="Times New Roman" w:eastAsia="Times New Roman" w:hAnsi="Times New Roman" w:cs="Times New Roman"/>
          <w:color w:val="000000"/>
          <w:sz w:val="24"/>
          <w:szCs w:val="24"/>
          <w:lang w:eastAsia="ru-RU"/>
        </w:rPr>
        <w:t>новленные настоящими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мытье окон и витрин, вывесок и указателей в случае их загрязнения;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очистку от надписей, рисунков, объявлений, плакатов и иной информационно-печатной продукции;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своевременную очистку крыш, козырьков, карнизов, балконов и лоджий от сосулек, снежного покрова и наледи;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установку, ремонт и очистку информационных досок, размещенных у входов в подъезды жилых домов, иных местах;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содержать здания, строения, сооружения в исправном состоянии;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содержать ограждения зданий, строений, сооружений с соблюдением требований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C742EE"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5" w:name="P505"/>
      <w:bookmarkEnd w:id="5"/>
      <w:r>
        <w:rPr>
          <w:rFonts w:ascii="Times New Roman" w:eastAsia="Times New Roman" w:hAnsi="Times New Roman" w:cs="Times New Roman"/>
          <w:color w:val="000000"/>
          <w:sz w:val="24"/>
          <w:szCs w:val="24"/>
          <w:lang w:eastAsia="ru-RU"/>
        </w:rPr>
        <w:t>5.2.4</w:t>
      </w:r>
      <w:r w:rsidR="00E66BAB" w:rsidRPr="00463803">
        <w:rPr>
          <w:rFonts w:ascii="Times New Roman" w:eastAsia="Times New Roman" w:hAnsi="Times New Roman" w:cs="Times New Roman"/>
          <w:color w:val="000000"/>
          <w:sz w:val="24"/>
          <w:szCs w:val="24"/>
          <w:lang w:eastAsia="ru-RU"/>
        </w:rPr>
        <w:t>. Требования к содержанию ограждений: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Собственники ограждений обеспечивают их надежность, чистоту, регулярную окраску.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E66BAB" w:rsidRPr="00463803" w:rsidRDefault="00C742EE" w:rsidP="00E66BAB">
      <w:pPr>
        <w:spacing w:after="0" w:line="240" w:lineRule="auto"/>
        <w:ind w:firstLine="567"/>
        <w:jc w:val="both"/>
        <w:rPr>
          <w:rFonts w:ascii="Times New Roman" w:eastAsia="Times New Roman" w:hAnsi="Times New Roman" w:cs="Times New Roman"/>
          <w:color w:val="000000"/>
          <w:sz w:val="24"/>
          <w:szCs w:val="24"/>
          <w:lang w:eastAsia="ru-RU"/>
        </w:rPr>
      </w:pPr>
      <w:bookmarkStart w:id="6" w:name="P547"/>
      <w:bookmarkEnd w:id="6"/>
      <w:r>
        <w:rPr>
          <w:rFonts w:ascii="Times New Roman" w:eastAsia="Times New Roman" w:hAnsi="Times New Roman" w:cs="Times New Roman"/>
          <w:color w:val="000000"/>
          <w:sz w:val="24"/>
          <w:szCs w:val="24"/>
          <w:lang w:eastAsia="ru-RU"/>
        </w:rPr>
        <w:t>5.2.5</w:t>
      </w:r>
      <w:r w:rsidR="00E66BAB" w:rsidRPr="00463803">
        <w:rPr>
          <w:rFonts w:ascii="Times New Roman" w:eastAsia="Times New Roman" w:hAnsi="Times New Roman" w:cs="Times New Roman"/>
          <w:color w:val="000000"/>
          <w:sz w:val="24"/>
          <w:szCs w:val="24"/>
          <w:lang w:eastAsia="ru-RU"/>
        </w:rPr>
        <w:t>. Печатная продукция, размещенная в местах, неустановленных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63803">
        <w:rPr>
          <w:rFonts w:ascii="Times New Roman" w:eastAsia="Times New Roman" w:hAnsi="Times New Roman" w:cs="Times New Roman"/>
          <w:color w:val="000000"/>
          <w:sz w:val="24"/>
          <w:szCs w:val="24"/>
          <w:lang w:eastAsia="ru-RU"/>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w:t>
      </w:r>
      <w:proofErr w:type="gramEnd"/>
    </w:p>
    <w:p w:rsidR="00DC35B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указанном случае затраты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на устранение печатной продукции в местах неустановленных для данных целей подлежат взысканию в судебном порядке. </w:t>
      </w:r>
    </w:p>
    <w:p w:rsidR="00E66BAB" w:rsidRPr="00463803" w:rsidRDefault="00DC35BE"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r w:rsidR="00E66BAB" w:rsidRPr="00463803">
        <w:rPr>
          <w:rFonts w:ascii="Times New Roman" w:eastAsia="Times New Roman" w:hAnsi="Times New Roman" w:cs="Times New Roman"/>
          <w:color w:val="000000"/>
          <w:sz w:val="24"/>
          <w:szCs w:val="24"/>
          <w:lang w:eastAsia="ru-RU"/>
        </w:rPr>
        <w:t>. 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Здания, строения, сооружения, указанные в настоящем пункте Правил, должны соответствовать нормам безопасности.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Здания, строения, сооружения, выходящие на улицы, дороги и площади должны быть огорожены навесным на фасад декоративно-сетчатым ограждением (баннер, сетка) с размещенной на нем проектной проекцией здания.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Сетчатые ограждения для фасадов зданий и сооружений могут быть выполнены из сеток, специально предусмотренных для этих целей, а также других видов сеток, </w:t>
      </w:r>
      <w:r w:rsidRPr="00463803">
        <w:rPr>
          <w:rFonts w:ascii="Times New Roman" w:eastAsia="Times New Roman" w:hAnsi="Times New Roman" w:cs="Times New Roman"/>
          <w:color w:val="000000"/>
          <w:sz w:val="24"/>
          <w:szCs w:val="24"/>
          <w:lang w:eastAsia="ru-RU"/>
        </w:rPr>
        <w:lastRenderedPageBreak/>
        <w:t>пригодных по своим декоративным, прочностным и пожароопасным качествам, сохраняющим свои первоначальные свойства не менее одного года.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Рекомендуемый цвет сетчатого ограждения: зеленый, светло-серый с размерами ячейки не более 6 (шести) квадратных сантиметров.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 Содержание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6.1. Содержание наружного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6.1.1. В темное время суток должны освещаться улицы, дороги,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w:t>
      </w:r>
      <w:hyperlink r:id="rId6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20.10.2016 N 1442-ст).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6.1.3. За счет средств бюджета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производится освещение улиц.</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6.1.4</w:t>
      </w:r>
      <w:r w:rsidR="00E66BAB" w:rsidRPr="00463803">
        <w:rPr>
          <w:rFonts w:ascii="Times New Roman" w:eastAsia="Times New Roman" w:hAnsi="Times New Roman" w:cs="Times New Roman"/>
          <w:color w:val="000000"/>
          <w:sz w:val="24"/>
          <w:szCs w:val="24"/>
          <w:lang w:eastAsia="ru-RU"/>
        </w:rPr>
        <w:t xml:space="preserve">. В стационарных установках наружного освещения рекомендуется применять </w:t>
      </w:r>
      <w:proofErr w:type="spellStart"/>
      <w:r w:rsidR="00E66BAB" w:rsidRPr="00463803">
        <w:rPr>
          <w:rFonts w:ascii="Times New Roman" w:eastAsia="Times New Roman" w:hAnsi="Times New Roman" w:cs="Times New Roman"/>
          <w:color w:val="000000"/>
          <w:sz w:val="24"/>
          <w:szCs w:val="24"/>
          <w:lang w:eastAsia="ru-RU"/>
        </w:rPr>
        <w:t>энергоэффективные</w:t>
      </w:r>
      <w:proofErr w:type="spellEnd"/>
      <w:r w:rsidR="00E66BAB" w:rsidRPr="00463803">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6.1.5</w:t>
      </w:r>
      <w:r w:rsidR="00E66BAB" w:rsidRPr="00463803">
        <w:rPr>
          <w:rFonts w:ascii="Times New Roman" w:eastAsia="Times New Roman" w:hAnsi="Times New Roman" w:cs="Times New Roman"/>
          <w:color w:val="000000"/>
          <w:sz w:val="24"/>
          <w:szCs w:val="24"/>
          <w:lang w:eastAsia="ru-RU"/>
        </w:rPr>
        <w:t>.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00E66BAB" w:rsidRPr="00463803">
        <w:rPr>
          <w:rFonts w:ascii="Times New Roman" w:eastAsia="Times New Roman" w:hAnsi="Times New Roman" w:cs="Times New Roman"/>
          <w:color w:val="000000"/>
          <w:sz w:val="24"/>
          <w:szCs w:val="24"/>
          <w:lang w:eastAsia="ru-RU"/>
        </w:rPr>
        <w:t>» и по предложению администрации поселения выполнить устройство архитектурной подсветки (праздничной световой иллюминации) указанных объектов. Порядок определения зданий, строений, сооружений, некапитальных объектов торговли, 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6.1.6</w:t>
      </w:r>
      <w:r w:rsidR="00E66BAB" w:rsidRPr="00463803">
        <w:rPr>
          <w:rFonts w:ascii="Times New Roman" w:eastAsia="Times New Roman" w:hAnsi="Times New Roman" w:cs="Times New Roman"/>
          <w:color w:val="000000"/>
          <w:sz w:val="24"/>
          <w:szCs w:val="24"/>
          <w:lang w:eastAsia="ru-RU"/>
        </w:rPr>
        <w:t>.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w:t>
      </w:r>
      <w:hyperlink r:id="rId61" w:history="1">
        <w:r w:rsidR="00E66BAB" w:rsidRPr="00463803">
          <w:rPr>
            <w:rFonts w:ascii="Times New Roman" w:eastAsia="Times New Roman" w:hAnsi="Times New Roman" w:cs="Times New Roman"/>
            <w:color w:val="0000FF"/>
            <w:sz w:val="24"/>
            <w:szCs w:val="24"/>
            <w:u w:val="single"/>
            <w:lang w:eastAsia="ru-RU"/>
          </w:rPr>
          <w:t>приказом</w:t>
        </w:r>
      </w:hyperlink>
      <w:r w:rsidR="00E66BAB" w:rsidRPr="00463803">
        <w:rPr>
          <w:rFonts w:ascii="Times New Roman" w:eastAsia="Times New Roman" w:hAnsi="Times New Roman" w:cs="Times New Roman"/>
          <w:color w:val="000000"/>
          <w:sz w:val="24"/>
          <w:szCs w:val="24"/>
          <w:lang w:eastAsia="ru-RU"/>
        </w:rPr>
        <w:t> Минстроя Российской Федерации от 07.11.2016 N 777/</w:t>
      </w:r>
      <w:proofErr w:type="spellStart"/>
      <w:r w:rsidR="00E66BAB" w:rsidRPr="00463803">
        <w:rPr>
          <w:rFonts w:ascii="Times New Roman" w:eastAsia="Times New Roman" w:hAnsi="Times New Roman" w:cs="Times New Roman"/>
          <w:color w:val="000000"/>
          <w:sz w:val="24"/>
          <w:szCs w:val="24"/>
          <w:lang w:eastAsia="ru-RU"/>
        </w:rPr>
        <w:t>пр</w:t>
      </w:r>
      <w:proofErr w:type="spellEnd"/>
      <w:r w:rsidR="00E66BAB" w:rsidRPr="00463803">
        <w:rPr>
          <w:rFonts w:ascii="Times New Roman" w:eastAsia="Times New Roman" w:hAnsi="Times New Roman" w:cs="Times New Roman"/>
          <w:color w:val="000000"/>
          <w:sz w:val="24"/>
          <w:szCs w:val="24"/>
          <w:lang w:eastAsia="ru-RU"/>
        </w:rPr>
        <w:t>), а установок световой информации - по решению лиц, которым установки принадлежат на праве собственности или ином законном основании.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6.1.7</w:t>
      </w:r>
      <w:r w:rsidR="00E66BAB" w:rsidRPr="00463803">
        <w:rPr>
          <w:rFonts w:ascii="Times New Roman" w:eastAsia="Times New Roman" w:hAnsi="Times New Roman" w:cs="Times New Roman"/>
          <w:color w:val="000000"/>
          <w:sz w:val="24"/>
          <w:szCs w:val="24"/>
          <w:lang w:eastAsia="ru-RU"/>
        </w:rPr>
        <w:t>. Все системы уличного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6.1.8</w:t>
      </w:r>
      <w:r w:rsidR="00E66BAB" w:rsidRPr="00463803">
        <w:rPr>
          <w:rFonts w:ascii="Times New Roman" w:eastAsia="Times New Roman" w:hAnsi="Times New Roman" w:cs="Times New Roman"/>
          <w:color w:val="000000"/>
          <w:sz w:val="24"/>
          <w:szCs w:val="24"/>
          <w:lang w:eastAsia="ru-RU"/>
        </w:rPr>
        <w:t>.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6.1.9</w:t>
      </w:r>
      <w:r w:rsidR="00E66BAB" w:rsidRPr="00463803">
        <w:rPr>
          <w:rFonts w:ascii="Times New Roman" w:eastAsia="Times New Roman" w:hAnsi="Times New Roman" w:cs="Times New Roman"/>
          <w:color w:val="000000"/>
          <w:sz w:val="24"/>
          <w:szCs w:val="24"/>
          <w:lang w:eastAsia="ru-RU"/>
        </w:rPr>
        <w:t xml:space="preserve">.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w:t>
      </w:r>
      <w:r w:rsidR="00E66BAB" w:rsidRPr="00463803">
        <w:rPr>
          <w:rFonts w:ascii="Times New Roman" w:eastAsia="Times New Roman" w:hAnsi="Times New Roman" w:cs="Times New Roman"/>
          <w:color w:val="000000"/>
          <w:sz w:val="24"/>
          <w:szCs w:val="24"/>
          <w:lang w:eastAsia="ru-RU"/>
        </w:rPr>
        <w:lastRenderedPageBreak/>
        <w:t>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6.1.10</w:t>
      </w:r>
      <w:r w:rsidR="00E66BAB" w:rsidRPr="00463803">
        <w:rPr>
          <w:rFonts w:ascii="Times New Roman" w:eastAsia="Times New Roman" w:hAnsi="Times New Roman" w:cs="Times New Roman"/>
          <w:color w:val="000000"/>
          <w:sz w:val="24"/>
          <w:szCs w:val="24"/>
          <w:lang w:eastAsia="ru-RU"/>
        </w:rPr>
        <w:t>.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6.1.11</w:t>
      </w:r>
      <w:r w:rsidR="00E66BAB" w:rsidRPr="00463803">
        <w:rPr>
          <w:rFonts w:ascii="Times New Roman" w:eastAsia="Times New Roman" w:hAnsi="Times New Roman" w:cs="Times New Roman"/>
          <w:color w:val="000000"/>
          <w:sz w:val="24"/>
          <w:szCs w:val="24"/>
          <w:lang w:eastAsia="ru-RU"/>
        </w:rPr>
        <w:t>.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6.1.15. Лица, обслуживающие сети наружного освещения, должны производить обрезку зеленых насаждений в охранной зоне электрических проводов.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6.2. Содержание малых архитектурных форм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6.2.1.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6.2.2.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7" w:name="P652"/>
      <w:bookmarkEnd w:id="7"/>
      <w:r w:rsidRPr="00463803">
        <w:rPr>
          <w:rFonts w:ascii="Times New Roman" w:eastAsia="Times New Roman" w:hAnsi="Times New Roman" w:cs="Times New Roman"/>
          <w:color w:val="000000"/>
          <w:sz w:val="24"/>
          <w:szCs w:val="24"/>
          <w:lang w:eastAsia="ru-RU"/>
        </w:rPr>
        <w:t>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3C746C" w:rsidP="00E66BAB">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6.3</w:t>
      </w:r>
      <w:r w:rsidR="00E66BAB" w:rsidRPr="00463803">
        <w:rPr>
          <w:rFonts w:ascii="Times New Roman" w:eastAsia="Times New Roman" w:hAnsi="Times New Roman" w:cs="Times New Roman"/>
          <w:bCs/>
          <w:color w:val="000000"/>
          <w:sz w:val="24"/>
          <w:szCs w:val="24"/>
          <w:lang w:eastAsia="ru-RU"/>
        </w:rPr>
        <w:t>. Содержание некапитальных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.1. Настоящий раздел регулирует содержание некапитальных объектов, не являющихся объектами капитального строительства (далее - объекты).</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proofErr w:type="spellStart"/>
      <w:r w:rsidR="003C746C">
        <w:rPr>
          <w:rFonts w:ascii="Times New Roman" w:eastAsia="Times New Roman" w:hAnsi="Times New Roman" w:cs="Times New Roman"/>
          <w:color w:val="000000"/>
          <w:sz w:val="24"/>
          <w:szCs w:val="24"/>
          <w:lang w:eastAsia="ru-RU"/>
        </w:rPr>
        <w:t>с</w:t>
      </w:r>
      <w:proofErr w:type="gramStart"/>
      <w:r w:rsidR="003C746C">
        <w:rPr>
          <w:rFonts w:ascii="Times New Roman" w:eastAsia="Times New Roman" w:hAnsi="Times New Roman" w:cs="Times New Roman"/>
          <w:color w:val="000000"/>
          <w:sz w:val="24"/>
          <w:szCs w:val="24"/>
          <w:lang w:eastAsia="ru-RU"/>
        </w:rPr>
        <w:t>.</w:t>
      </w:r>
      <w:r w:rsidR="00AA4372">
        <w:rPr>
          <w:rFonts w:ascii="Times New Roman" w:eastAsia="Times New Roman" w:hAnsi="Times New Roman" w:cs="Times New Roman"/>
          <w:color w:val="000000"/>
          <w:sz w:val="24"/>
          <w:szCs w:val="24"/>
          <w:lang w:eastAsia="ru-RU"/>
        </w:rPr>
        <w:t>Т</w:t>
      </w:r>
      <w:proofErr w:type="gramEnd"/>
      <w:r w:rsidR="00AA4372">
        <w:rPr>
          <w:rFonts w:ascii="Times New Roman" w:eastAsia="Times New Roman" w:hAnsi="Times New Roman" w:cs="Times New Roman"/>
          <w:color w:val="000000"/>
          <w:sz w:val="24"/>
          <w:szCs w:val="24"/>
          <w:lang w:eastAsia="ru-RU"/>
        </w:rPr>
        <w:t>угнуй</w:t>
      </w:r>
      <w:proofErr w:type="spellEnd"/>
      <w:r w:rsidRPr="00463803">
        <w:rPr>
          <w:rFonts w:ascii="Times New Roman" w:eastAsia="Times New Roman" w:hAnsi="Times New Roman" w:cs="Times New Roman"/>
          <w:color w:val="000000"/>
          <w:sz w:val="24"/>
          <w:szCs w:val="24"/>
          <w:lang w:eastAsia="ru-RU"/>
        </w:rPr>
        <w:t>.</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.3. Запрещается складировать пустую тару и запасы товаров около объектов и на крышах объектов.</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6.3.4</w:t>
      </w:r>
      <w:r w:rsidR="00E66BAB" w:rsidRPr="00463803">
        <w:rPr>
          <w:rFonts w:ascii="Times New Roman" w:eastAsia="Times New Roman" w:hAnsi="Times New Roman" w:cs="Times New Roman"/>
          <w:color w:val="000000"/>
          <w:sz w:val="24"/>
          <w:szCs w:val="24"/>
          <w:lang w:eastAsia="ru-RU"/>
        </w:rPr>
        <w:t>. Эксплуатация объектов не должна приводить к загрязнению окружающей территории разлетающимся мусором, вытекающей водой и стоками.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6.3</w:t>
      </w:r>
      <w:r w:rsidR="00E66BAB" w:rsidRPr="00463803">
        <w:rPr>
          <w:rFonts w:ascii="Times New Roman" w:eastAsia="Times New Roman" w:hAnsi="Times New Roman" w:cs="Times New Roman"/>
          <w:color w:val="000000"/>
          <w:sz w:val="24"/>
          <w:szCs w:val="24"/>
          <w:lang w:eastAsia="ru-RU"/>
        </w:rPr>
        <w:t>.5.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в п.4.4.5 настоящих Правил, в соответствии с пп.1, 2 приложения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3C746C" w:rsidRDefault="00E66BAB" w:rsidP="003C746C">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7. Содержание и эксплуатация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7.1. Содержание улиц и дорог включает в себя комплекс работ (мероприятий) сезонного характера, обеспечивающих чистоту проезжей части улиц и дорог</w:t>
      </w:r>
      <w:r w:rsidR="003C746C">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62" w:history="1">
        <w:r w:rsidRPr="00463803">
          <w:rPr>
            <w:rFonts w:ascii="Times New Roman" w:eastAsia="Times New Roman" w:hAnsi="Times New Roman" w:cs="Times New Roman"/>
            <w:color w:val="0000FF"/>
            <w:sz w:val="24"/>
            <w:szCs w:val="24"/>
            <w:u w:val="single"/>
            <w:lang w:eastAsia="ru-RU"/>
          </w:rPr>
          <w:t>ГОСТ Р 50597-2017</w:t>
        </w:r>
      </w:hyperlink>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Содержание автомобильных дорог местного значения осуществляется в соответствии с </w:t>
      </w:r>
      <w:hyperlink r:id="rId6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Минтранса России от 16.11.2012 N 402 "Об утверждении Классификации работ по капитальному ремонту, ремонту и содержанию автомобильных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7.2.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осуществляется: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отношении дорог местного значения - органами местного самоуправления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и организациями, выполняющими муниципальное задание или муниципальную закупку;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3C746C" w:rsidRDefault="00E66BAB" w:rsidP="003C746C">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8. Содержание инженерных сетей и коммуникаций</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8.1. Владельцы инженерных сетей и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несут ответственность за содержание сетей и коммуникаций, в том числе колодцев, люков, крышек и коллекторов;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(утвержден постановлением Госстроя России от 17.10.2000 N 105);</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после проведения ремонтных работ обеспечивают в установленные сроки полное восстановление нарушенного дорожного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7) осуществляют постоянный контроль за наличием и исправным состоянием люков и их крышек на колодцах;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 обеспечивают ликвидацию последствий аварий, связанных с функционированием коммуникаций, в кратчайшие сроки;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8.2. Организации, осуществляющие содержание дорог, обеспечивают очистку ливневой канализации улично-дорожной сети не реже 2 раз в год (весной и осенью).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9. Обустройство и содержание строительных площадок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9.1. Физические лица и юридические лица на территории поселка имеют право производить строительство, реконструкцию объектов капитального строительства только при наличии разрешения Администрации муниципального образования «Мухоршибирский район» в соответствии с законодательством.</w:t>
      </w:r>
    </w:p>
    <w:p w:rsidR="002A02A8"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9.2. 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9.3. При осуществлении ремонтных, строительных, земляных работ на территории поселка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въезде на строительную площадку должны быть установлены информационные щиты с указанием информации, предусмотренной пунктом 6.2.8 </w:t>
      </w:r>
      <w:hyperlink r:id="rId64" w:history="1">
        <w:r w:rsidRPr="00463803">
          <w:rPr>
            <w:rFonts w:ascii="Times New Roman" w:eastAsia="Times New Roman" w:hAnsi="Times New Roman" w:cs="Times New Roman"/>
            <w:color w:val="0000FF"/>
            <w:sz w:val="24"/>
            <w:szCs w:val="24"/>
            <w:u w:val="single"/>
            <w:lang w:eastAsia="ru-RU"/>
          </w:rPr>
          <w:t>приказа</w:t>
        </w:r>
      </w:hyperlink>
      <w:r w:rsidRPr="00463803">
        <w:rPr>
          <w:rFonts w:ascii="Times New Roman" w:eastAsia="Times New Roman" w:hAnsi="Times New Roman" w:cs="Times New Roman"/>
          <w:color w:val="000000"/>
          <w:sz w:val="24"/>
          <w:szCs w:val="24"/>
          <w:lang w:eastAsia="ru-RU"/>
        </w:rPr>
        <w:t xml:space="preserve"> Министерства регионального развития Российской Федерации от 27.12.2010 N 781 СП 48.13330.2011. "Свод правил. Организация строительства. Актуализированная редакция СНиП 12-01-2004" (утвержден приказом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Российской Федерации от 27.12.2010 N 781).</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9.4.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731BE6"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конструкций и безопасность объекта для населения и окружающей среды. </w:t>
      </w:r>
    </w:p>
    <w:p w:rsidR="00E66BAB" w:rsidRPr="00463803" w:rsidRDefault="00731BE6"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9.9</w:t>
      </w:r>
      <w:r w:rsidR="00E66BAB" w:rsidRPr="00463803">
        <w:rPr>
          <w:rFonts w:ascii="Times New Roman" w:eastAsia="Times New Roman" w:hAnsi="Times New Roman" w:cs="Times New Roman"/>
          <w:color w:val="000000"/>
          <w:sz w:val="24"/>
          <w:szCs w:val="24"/>
          <w:lang w:eastAsia="ru-RU"/>
        </w:rPr>
        <w:t>. Заказчик строительных работ обеспечивает безопасность работ для окружающей природной среды, при этом: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со строительной площадки выдвигать или перемещать на проезжую часть улиц, проездов снег, грунт, мусор;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обеспечивает уборку и содержание неиспользуемых и </w:t>
      </w:r>
      <w:proofErr w:type="spellStart"/>
      <w:r w:rsidRPr="00463803">
        <w:rPr>
          <w:rFonts w:ascii="Times New Roman" w:eastAsia="Times New Roman" w:hAnsi="Times New Roman" w:cs="Times New Roman"/>
          <w:color w:val="000000"/>
          <w:sz w:val="24"/>
          <w:szCs w:val="24"/>
          <w:lang w:eastAsia="ru-RU"/>
        </w:rPr>
        <w:t>неосваиваемых</w:t>
      </w:r>
      <w:proofErr w:type="spellEnd"/>
      <w:r w:rsidRPr="00463803">
        <w:rPr>
          <w:rFonts w:ascii="Times New Roman" w:eastAsia="Times New Roman" w:hAnsi="Times New Roman" w:cs="Times New Roman"/>
          <w:color w:val="000000"/>
          <w:sz w:val="24"/>
          <w:szCs w:val="24"/>
          <w:lang w:eastAsia="ru-RU"/>
        </w:rPr>
        <w:t xml:space="preserve"> территорий после сноса строений;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обеспечивает уборку стройплощадки и прилегающей к ней территории; мусор и снег должны вывозиться ежедневно на полигон для утилизации и захоронения ТКО;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производство работ в охранных заповедных и санитарных зонах выполняет в соответствии со специальными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выпуск воды со строительной площадки без защиты от размыва поверхности;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при буровых работах принимает меры по предотвращению </w:t>
      </w:r>
      <w:proofErr w:type="spellStart"/>
      <w:r w:rsidRPr="00463803">
        <w:rPr>
          <w:rFonts w:ascii="Times New Roman" w:eastAsia="Times New Roman" w:hAnsi="Times New Roman" w:cs="Times New Roman"/>
          <w:color w:val="000000"/>
          <w:sz w:val="24"/>
          <w:szCs w:val="24"/>
          <w:lang w:eastAsia="ru-RU"/>
        </w:rPr>
        <w:t>излива</w:t>
      </w:r>
      <w:proofErr w:type="spellEnd"/>
      <w:r w:rsidRPr="00463803">
        <w:rPr>
          <w:rFonts w:ascii="Times New Roman" w:eastAsia="Times New Roman" w:hAnsi="Times New Roman" w:cs="Times New Roman"/>
          <w:color w:val="000000"/>
          <w:sz w:val="24"/>
          <w:szCs w:val="24"/>
          <w:lang w:eastAsia="ru-RU"/>
        </w:rPr>
        <w:t xml:space="preserve"> подземных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 закапывания в грунт или сжигания мусора и отходов на территории строительной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выполняет обезвреживание и организацию производственных и бытовых стоков;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w:t>
      </w:r>
      <w:r w:rsidR="00731BE6">
        <w:rPr>
          <w:rFonts w:ascii="Times New Roman" w:eastAsia="Times New Roman" w:hAnsi="Times New Roman" w:cs="Times New Roman"/>
          <w:color w:val="000000"/>
          <w:sz w:val="24"/>
          <w:szCs w:val="24"/>
          <w:lang w:eastAsia="ru-RU"/>
        </w:rPr>
        <w:t>зеленые насаждения</w:t>
      </w:r>
      <w:r w:rsidRPr="00463803">
        <w:rPr>
          <w:rFonts w:ascii="Times New Roman" w:eastAsia="Times New Roman" w:hAnsi="Times New Roman" w:cs="Times New Roman"/>
          <w:color w:val="000000"/>
          <w:sz w:val="24"/>
          <w:szCs w:val="24"/>
          <w:lang w:eastAsia="ru-RU"/>
        </w:rPr>
        <w:t xml:space="preserve"> в 30-дневный срок после сдачи объекта в эксплуатацию.</w:t>
      </w:r>
    </w:p>
    <w:p w:rsidR="00E66BAB" w:rsidRPr="00463803" w:rsidRDefault="00731BE6"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9.10</w:t>
      </w:r>
      <w:r w:rsidR="00E66BAB" w:rsidRPr="00463803">
        <w:rPr>
          <w:rFonts w:ascii="Times New Roman" w:eastAsia="Times New Roman" w:hAnsi="Times New Roman" w:cs="Times New Roman"/>
          <w:color w:val="000000"/>
          <w:sz w:val="24"/>
          <w:szCs w:val="24"/>
          <w:lang w:eastAsia="ru-RU"/>
        </w:rPr>
        <w:t>.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2-дневный срок извещает Комитет государственной охраны объектов культурного наследия Администрации Главы Республики Бурятия и Правительства Республики Бурятия об обнаруженных объектах.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10. Порядок проведения земляных работ</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10.1. Осуществление земляных работ производится при наличии разрешения, выдаваемого Администрацией муниципального о</w:t>
      </w:r>
      <w:r w:rsidR="00AA4372">
        <w:rPr>
          <w:rFonts w:ascii="Times New Roman" w:eastAsia="Times New Roman" w:hAnsi="Times New Roman" w:cs="Times New Roman"/>
          <w:color w:val="000000"/>
          <w:sz w:val="24"/>
          <w:szCs w:val="24"/>
          <w:lang w:eastAsia="ru-RU"/>
        </w:rPr>
        <w:t>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Разрешение на осуществление земляных работ не требуется на участках, принадлежащих на праве собственности или ином законном праве </w:t>
      </w:r>
      <w:r w:rsidRPr="00463803">
        <w:rPr>
          <w:rFonts w:ascii="Times New Roman" w:eastAsia="Times New Roman" w:hAnsi="Times New Roman" w:cs="Times New Roman"/>
          <w:color w:val="000000"/>
          <w:sz w:val="24"/>
          <w:szCs w:val="24"/>
          <w:lang w:eastAsia="ru-RU"/>
        </w:rPr>
        <w:lastRenderedPageBreak/>
        <w:t>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10.2.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463803">
        <w:rPr>
          <w:rFonts w:ascii="Times New Roman" w:eastAsia="Times New Roman" w:hAnsi="Times New Roman" w:cs="Times New Roman"/>
          <w:color w:val="000000"/>
          <w:sz w:val="24"/>
          <w:szCs w:val="24"/>
          <w:lang w:eastAsia="ru-RU"/>
        </w:rPr>
        <w:t>ремонту</w:t>
      </w:r>
      <w:proofErr w:type="gramEnd"/>
      <w:r w:rsidRPr="00463803">
        <w:rPr>
          <w:rFonts w:ascii="Times New Roman" w:eastAsia="Times New Roman" w:hAnsi="Times New Roman" w:cs="Times New Roman"/>
          <w:color w:val="000000"/>
          <w:sz w:val="24"/>
          <w:szCs w:val="24"/>
          <w:lang w:eastAsia="ru-RU"/>
        </w:rPr>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Мухоршибирского района (тел.: 8 (30143) 21 681, 112) и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повреждения подземных коммуникаций производители земляных работ обязаны принять меры по немедленной ликвидации аварий и немедленно сообщить об этом владельцам сооружений, а также в Единую дежурно-диспетчерскую службу Мухоршибирского района и Администрацию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Заявитель в течение трех суток с момента уведомления обращается в Администрацию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10.3. Сроки осуществления работ устанавливаются в соответствии с рабочим проектом или проектной (рабочей) документации.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10.4. Разрешение на осуществление земляных работ должно находиться на месте производства земляных работ у организации, выполняющей работы.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10.5. При осуществлении работ запрещается:</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производить работы до установки ограждений места земляных работ;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сброс строительного мусора и отходов производства вне специально отведенных для этих целей мест;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приготовлять раствор и бетон непосредственно на проезжей части улицы;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откачку воды из колодцев, траншей, котлованов непосредственно на проезжую часть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занимать площадь под складирование, ограждение работ за границами строительного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ограничивать проходы и проезды транспорта и движение пешеходов;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Мухоршибирского района (тел.: 8 (30143) 21 681, 112) и Администрацию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10.6. 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 </w:t>
      </w:r>
    </w:p>
    <w:p w:rsidR="00E66BAB" w:rsidRPr="00463803" w:rsidRDefault="00E66BAB" w:rsidP="00F57821">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w:t>
      </w:r>
      <w:r w:rsidR="00F57821">
        <w:rPr>
          <w:rFonts w:ascii="Times New Roman" w:eastAsia="Times New Roman" w:hAnsi="Times New Roman" w:cs="Times New Roman"/>
          <w:color w:val="000000"/>
          <w:sz w:val="24"/>
          <w:szCs w:val="24"/>
          <w:lang w:eastAsia="ru-RU"/>
        </w:rPr>
        <w:t>новить элементы благоустройства</w:t>
      </w:r>
      <w:r w:rsidRPr="00463803">
        <w:rPr>
          <w:rFonts w:ascii="Times New Roman" w:eastAsia="Times New Roman" w:hAnsi="Times New Roman" w:cs="Times New Roman"/>
          <w:color w:val="000000"/>
          <w:sz w:val="24"/>
          <w:szCs w:val="24"/>
          <w:lang w:eastAsia="ru-RU"/>
        </w:rPr>
        <w:t xml:space="preserve"> в течение срока, определенного в разрешении, и </w:t>
      </w:r>
      <w:r w:rsidRPr="00463803">
        <w:rPr>
          <w:rFonts w:ascii="Times New Roman" w:eastAsia="Times New Roman" w:hAnsi="Times New Roman" w:cs="Times New Roman"/>
          <w:color w:val="000000"/>
          <w:sz w:val="24"/>
          <w:szCs w:val="24"/>
          <w:lang w:eastAsia="ru-RU"/>
        </w:rPr>
        <w:lastRenderedPageBreak/>
        <w:t xml:space="preserve">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 4.4.5 настоящих Правил. </w:t>
      </w:r>
    </w:p>
    <w:p w:rsidR="00E66BAB" w:rsidRPr="00F57821" w:rsidRDefault="00E66BAB" w:rsidP="00F57821">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11. Создание и содержание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8" w:name="P771"/>
      <w:bookmarkEnd w:id="8"/>
      <w:r w:rsidRPr="00463803">
        <w:rPr>
          <w:rFonts w:ascii="Times New Roman" w:eastAsia="Times New Roman" w:hAnsi="Times New Roman" w:cs="Times New Roman"/>
          <w:color w:val="000000"/>
          <w:sz w:val="24"/>
          <w:szCs w:val="24"/>
          <w:lang w:eastAsia="ru-RU"/>
        </w:rPr>
        <w:t>11.1. 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том числе скверах, вдоль транспортных магистралей, осуществляется Администрацией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соответствии с полномочиями.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11.2.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11.3. Приемка работ по озеленению должна производиться с учетом следующих требований: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высаженный посадочный материал должен соответствовать проекту;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65" w:history="1">
        <w:r w:rsidRPr="00463803">
          <w:rPr>
            <w:rFonts w:ascii="Times New Roman" w:eastAsia="Times New Roman" w:hAnsi="Times New Roman" w:cs="Times New Roman"/>
            <w:color w:val="0000FF"/>
            <w:sz w:val="24"/>
            <w:szCs w:val="24"/>
            <w:u w:val="single"/>
            <w:lang w:eastAsia="ru-RU"/>
          </w:rPr>
          <w:t>приказ</w:t>
        </w:r>
      </w:hyperlink>
      <w:r w:rsidRPr="00463803">
        <w:rPr>
          <w:rFonts w:ascii="Times New Roman" w:eastAsia="Times New Roman" w:hAnsi="Times New Roman" w:cs="Times New Roman"/>
          <w:color w:val="000000"/>
          <w:sz w:val="24"/>
          <w:szCs w:val="24"/>
          <w:lang w:eastAsia="ru-RU"/>
        </w:rPr>
        <w:t>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количество </w:t>
      </w:r>
      <w:proofErr w:type="spellStart"/>
      <w:r w:rsidRPr="00463803">
        <w:rPr>
          <w:rFonts w:ascii="Times New Roman" w:eastAsia="Times New Roman" w:hAnsi="Times New Roman" w:cs="Times New Roman"/>
          <w:color w:val="000000"/>
          <w:sz w:val="24"/>
          <w:szCs w:val="24"/>
          <w:lang w:eastAsia="ru-RU"/>
        </w:rPr>
        <w:t>неприжившихся</w:t>
      </w:r>
      <w:proofErr w:type="spellEnd"/>
      <w:r w:rsidRPr="00463803">
        <w:rPr>
          <w:rFonts w:ascii="Times New Roman" w:eastAsia="Times New Roman" w:hAnsi="Times New Roman" w:cs="Times New Roman"/>
          <w:color w:val="000000"/>
          <w:sz w:val="24"/>
          <w:szCs w:val="24"/>
          <w:lang w:eastAsia="ru-RU"/>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463803">
        <w:rPr>
          <w:rFonts w:ascii="Times New Roman" w:eastAsia="Times New Roman" w:hAnsi="Times New Roman" w:cs="Times New Roman"/>
          <w:color w:val="000000"/>
          <w:sz w:val="24"/>
          <w:szCs w:val="24"/>
          <w:lang w:eastAsia="ru-RU"/>
        </w:rPr>
        <w:t>досадку</w:t>
      </w:r>
      <w:proofErr w:type="spellEnd"/>
      <w:r w:rsidRPr="00463803">
        <w:rPr>
          <w:rFonts w:ascii="Times New Roman" w:eastAsia="Times New Roman" w:hAnsi="Times New Roman" w:cs="Times New Roman"/>
          <w:color w:val="000000"/>
          <w:sz w:val="24"/>
          <w:szCs w:val="24"/>
          <w:lang w:eastAsia="ru-RU"/>
        </w:rPr>
        <w:t xml:space="preserve">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11.4. Лица, указанные в п.п. 11.1, 11.2 настоящих Правил, обязаны осуществлять: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санитарную обрезку кроны зеленых насаждений в случаях наличия больных, усыхающих, надломленных, повисших вниз, переплетенных ветвей;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формовочную обрезку при создании и сохранении искусственной формы кроны, ограничении высоты растений в случаях их произрастания вблизи воздушных </w:t>
      </w:r>
      <w:r w:rsidRPr="00463803">
        <w:rPr>
          <w:rFonts w:ascii="Times New Roman" w:eastAsia="Times New Roman" w:hAnsi="Times New Roman" w:cs="Times New Roman"/>
          <w:color w:val="000000"/>
          <w:sz w:val="24"/>
          <w:szCs w:val="24"/>
          <w:lang w:eastAsia="ru-RU"/>
        </w:rPr>
        <w:lastRenderedPageBreak/>
        <w:t>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стрижку живой изгороди и бордюр из кустарника;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полив деревьев, кустарников в летний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содержание цветников, в том числе полив, рыхление почвы и уборки сорняков, обрезку и уборку отцветших соцветий, внесение минеральных удобрений.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11.5. Лица, указанные в п.п. 11.1, 11.5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11.7. Собственники, пользователи и арендаторы земельных участков, на которых расположены зеленые насаждения, обязаны: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обеспечивать сохранность и содержание зеленых насаждений, принимать меры по борьбе с вредителями и болезнями;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вырубку (снос), пересадку зеленых насаждений производить в порядке, предусмотренном муниципальным нормативным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компенсационное озеленение в случае вырубки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возмещать компенсационную стоимость вырубаемых либо погибших после пересадки зеленых насаждений в соответствии с </w:t>
      </w:r>
      <w:hyperlink r:id="rId66" w:history="1">
        <w:r w:rsidRPr="00463803">
          <w:rPr>
            <w:rFonts w:ascii="Times New Roman" w:eastAsia="Times New Roman" w:hAnsi="Times New Roman" w:cs="Times New Roman"/>
            <w:color w:val="0000FF"/>
            <w:sz w:val="24"/>
            <w:szCs w:val="24"/>
            <w:u w:val="single"/>
            <w:lang w:eastAsia="ru-RU"/>
          </w:rPr>
          <w:t>Порядком</w:t>
        </w:r>
      </w:hyperlink>
      <w:r w:rsidRPr="00463803">
        <w:rPr>
          <w:rFonts w:ascii="Times New Roman" w:eastAsia="Times New Roman" w:hAnsi="Times New Roman" w:cs="Times New Roman"/>
          <w:color w:val="000000"/>
          <w:sz w:val="24"/>
          <w:szCs w:val="24"/>
          <w:lang w:eastAsia="ru-RU"/>
        </w:rPr>
        <w:t>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N 689.</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самовольную вырубку и посадку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повреждать зеленые насаждения;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распашку земель;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разводить костры, жечь опавшую листву и сухую траву, совершать иные действия, создающие пожароопасную обстановку;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складировать различные грузы, в том числе строительные материалы и отходы;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выгул домашних животных, выпас скота и домашней птицы;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сбрасывать смет и другие отходы;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ездить по зеленым насаждениям и парковать автотранспорт на газонах;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ремонт, слив отходов, мойку автотранспортных средств и другие действия, способные нанести вред зеленым насаждениям;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устанавливать металлические гаражи.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12. Праздничное оформление территорий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12.1. Праздничное оформление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выполняется на основании постановления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в целях создания высокохудожественной среды </w:t>
      </w:r>
      <w:r w:rsidR="00F57821">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xml:space="preserve"> на период проведения государственных и районных и </w:t>
      </w:r>
      <w:r w:rsidR="00F57821">
        <w:rPr>
          <w:rFonts w:ascii="Times New Roman" w:eastAsia="Times New Roman" w:hAnsi="Times New Roman" w:cs="Times New Roman"/>
          <w:color w:val="000000"/>
          <w:sz w:val="24"/>
          <w:szCs w:val="24"/>
          <w:lang w:eastAsia="ru-RU"/>
        </w:rPr>
        <w:t>сельских</w:t>
      </w:r>
      <w:r w:rsidRPr="00463803">
        <w:rPr>
          <w:rFonts w:ascii="Times New Roman" w:eastAsia="Times New Roman" w:hAnsi="Times New Roman" w:cs="Times New Roman"/>
          <w:color w:val="000000"/>
          <w:sz w:val="24"/>
          <w:szCs w:val="24"/>
          <w:lang w:eastAsia="ru-RU"/>
        </w:rPr>
        <w:t xml:space="preserve"> праздников, мероприятий, связанных со знаменательными событиями.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12.3. 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12.5.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12.7. Объектами праздничного оформления могут быть: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территории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скверы;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главные фасады зданий,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пассажирский, общественный транспорт.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13. Общественное участие в комплексном благоустройстве</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и развитии городской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13.3. Задачи общественного участия: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выявление, систематизация и учет мнения заинтересованных 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обеспечение прозрачности при принятии решений;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снижение количества противоречий и конфликтов, а также возможных затрат по их разрешению путем выявления спорных вопросов;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повышение уровня согласованности и доверия между органами муниципальной власти и заинтересованными лицами.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получать информацию по вопросам благоустройства территорий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принимать участие в разработке проектов решений по вопросам благоустройства и их обсуждения в порядке, установленном решениями Совета депутатов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принимать участие в реализации проектов благоустройства территорий и формирования современной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участвовать в социально значимых работах, выполняемых в рамках решения вопросов организации благоустройства и формирования современной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осуществлять иные действия по благоустройству и формированию современной среды, не противоречащие нормам действующего законодательства,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14. Порядок и механизмы общественного участия в процессе</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благоустройства территории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 консультации в выборе типов покрытий с учетом функционального зонирования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 консультации по предполагаемым типам озеленения;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463803">
        <w:rPr>
          <w:rFonts w:ascii="Times New Roman" w:eastAsia="Times New Roman" w:hAnsi="Times New Roman" w:cs="Times New Roman"/>
          <w:color w:val="000000"/>
          <w:sz w:val="24"/>
          <w:szCs w:val="24"/>
          <w:lang w:eastAsia="ru-RU"/>
        </w:rPr>
        <w:lastRenderedPageBreak/>
        <w:t>и формирование рабочей группы, общественного совета проекта либо наблюдательного совета проекта);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14.2. Информирование граждан и иных заинтересованных лиц о проектах благоустройства, реализуемых на территории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осуществляется следующими способами: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E66BAB" w:rsidRPr="00463803" w:rsidRDefault="00E66BAB" w:rsidP="00E66BAB">
      <w:pPr>
        <w:spacing w:after="0" w:line="274" w:lineRule="atLeast"/>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 создания единого информационного </w:t>
      </w:r>
      <w:proofErr w:type="spellStart"/>
      <w:r w:rsidRPr="00463803">
        <w:rPr>
          <w:rFonts w:ascii="Times New Roman" w:eastAsia="Times New Roman" w:hAnsi="Times New Roman" w:cs="Times New Roman"/>
          <w:color w:val="000000"/>
          <w:sz w:val="24"/>
          <w:szCs w:val="24"/>
          <w:lang w:eastAsia="ru-RU"/>
        </w:rPr>
        <w:t>интернет-ресурса</w:t>
      </w:r>
      <w:proofErr w:type="spellEnd"/>
      <w:r w:rsidRPr="00463803">
        <w:rPr>
          <w:rFonts w:ascii="Times New Roman" w:eastAsia="Times New Roman" w:hAnsi="Times New Roman" w:cs="Times New Roman"/>
          <w:color w:val="000000"/>
          <w:sz w:val="24"/>
          <w:szCs w:val="24"/>
          <w:lang w:eastAsia="ru-RU"/>
        </w:rPr>
        <w:t xml:space="preserve"> (сайта или приложения), который будет решать задачи по сбору информации, обеспечению «</w:t>
      </w:r>
      <w:proofErr w:type="spellStart"/>
      <w:r w:rsidRPr="00463803">
        <w:rPr>
          <w:rFonts w:ascii="Times New Roman" w:eastAsia="Times New Roman" w:hAnsi="Times New Roman" w:cs="Times New Roman"/>
          <w:color w:val="000000"/>
          <w:sz w:val="24"/>
          <w:szCs w:val="24"/>
          <w:lang w:eastAsia="ru-RU"/>
        </w:rPr>
        <w:t>он-лайн</w:t>
      </w:r>
      <w:proofErr w:type="spellEnd"/>
      <w:r w:rsidRPr="00463803">
        <w:rPr>
          <w:rFonts w:ascii="Times New Roman" w:eastAsia="Times New Roman" w:hAnsi="Times New Roman" w:cs="Times New Roman"/>
          <w:color w:val="000000"/>
          <w:sz w:val="24"/>
          <w:szCs w:val="24"/>
          <w:lang w:eastAsia="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обеспечение сбора информации, "онлайн" участия и регулярного информирования о ходе проекта на официальном сайте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в сети "Интернет";</w:t>
      </w:r>
    </w:p>
    <w:p w:rsidR="00E66BAB" w:rsidRPr="00463803" w:rsidRDefault="00E66BAB" w:rsidP="00E66BAB">
      <w:pPr>
        <w:spacing w:after="0" w:line="274" w:lineRule="atLeast"/>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индивидуальных приглашений участников встречи лично, по электронной почте или по телефону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взаимодействие со средствами массовой информации, охватывающими потенциальные аудитории проекта;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использование социальных сетей и </w:t>
      </w:r>
      <w:proofErr w:type="spellStart"/>
      <w:r w:rsidRPr="00463803">
        <w:rPr>
          <w:rFonts w:ascii="Times New Roman" w:eastAsia="Times New Roman" w:hAnsi="Times New Roman" w:cs="Times New Roman"/>
          <w:color w:val="000000"/>
          <w:sz w:val="24"/>
          <w:szCs w:val="24"/>
          <w:lang w:eastAsia="ru-RU"/>
        </w:rPr>
        <w:t>интернет-ресурсов</w:t>
      </w:r>
      <w:proofErr w:type="spellEnd"/>
      <w:r w:rsidRPr="00463803">
        <w:rPr>
          <w:rFonts w:ascii="Times New Roman" w:eastAsia="Times New Roman" w:hAnsi="Times New Roman" w:cs="Times New Roman"/>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14.3.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63803">
        <w:rPr>
          <w:rFonts w:ascii="Times New Roman" w:eastAsia="Times New Roman" w:hAnsi="Times New Roman" w:cs="Times New Roman"/>
          <w:color w:val="000000"/>
          <w:sz w:val="24"/>
          <w:szCs w:val="24"/>
          <w:lang w:eastAsia="ru-RU"/>
        </w:rPr>
        <w:t>воркшопов</w:t>
      </w:r>
      <w:proofErr w:type="spellEnd"/>
      <w:r w:rsidRPr="00463803">
        <w:rPr>
          <w:rFonts w:ascii="Times New Roman" w:eastAsia="Times New Roman" w:hAnsi="Times New Roman" w:cs="Times New Roman"/>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xml:space="preserve">» в сети "Интернет" - ежеквартально, в срок до 20 числа месяца, следующего </w:t>
      </w:r>
      <w:proofErr w:type="gramStart"/>
      <w:r w:rsidRPr="00463803">
        <w:rPr>
          <w:rFonts w:ascii="Times New Roman" w:eastAsia="Times New Roman" w:hAnsi="Times New Roman" w:cs="Times New Roman"/>
          <w:color w:val="000000"/>
          <w:sz w:val="24"/>
          <w:szCs w:val="24"/>
          <w:lang w:eastAsia="ru-RU"/>
        </w:rPr>
        <w:t>за</w:t>
      </w:r>
      <w:proofErr w:type="gramEnd"/>
      <w:r w:rsidRPr="00463803">
        <w:rPr>
          <w:rFonts w:ascii="Times New Roman" w:eastAsia="Times New Roman" w:hAnsi="Times New Roman" w:cs="Times New Roman"/>
          <w:color w:val="000000"/>
          <w:sz w:val="24"/>
          <w:szCs w:val="24"/>
          <w:lang w:eastAsia="ru-RU"/>
        </w:rPr>
        <w:t xml:space="preserve"> отчетным.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w:t>
      </w:r>
      <w:proofErr w:type="spellStart"/>
      <w:r w:rsidRPr="00463803">
        <w:rPr>
          <w:rFonts w:ascii="Times New Roman" w:eastAsia="Times New Roman" w:hAnsi="Times New Roman" w:cs="Times New Roman"/>
          <w:color w:val="000000"/>
          <w:sz w:val="24"/>
          <w:szCs w:val="24"/>
          <w:lang w:eastAsia="ru-RU"/>
        </w:rPr>
        <w:t>фотовидеофиксации</w:t>
      </w:r>
      <w:proofErr w:type="spellEnd"/>
      <w:r w:rsidRPr="00463803">
        <w:rPr>
          <w:rFonts w:ascii="Times New Roman" w:eastAsia="Times New Roman" w:hAnsi="Times New Roman" w:cs="Times New Roman"/>
          <w:color w:val="000000"/>
          <w:sz w:val="24"/>
          <w:szCs w:val="24"/>
          <w:lang w:eastAsia="ru-RU"/>
        </w:rPr>
        <w:t xml:space="preserve">. Информация о выявленных и </w:t>
      </w:r>
      <w:r w:rsidRPr="00463803">
        <w:rPr>
          <w:rFonts w:ascii="Times New Roman" w:eastAsia="Times New Roman" w:hAnsi="Times New Roman" w:cs="Times New Roman"/>
          <w:color w:val="000000"/>
          <w:sz w:val="24"/>
          <w:szCs w:val="24"/>
          <w:lang w:eastAsia="ru-RU"/>
        </w:rPr>
        <w:lastRenderedPageBreak/>
        <w:t>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 и (или) на официальный сайт Администрации муниципального образования 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15. Ответственность за нарушение Правил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16. Контроль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16.1.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(далее по тексту - уполномоченные лица).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16.2. В рамках контроля за соблюдением настоящих Правил уполномоченные лица: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выявляют факты нарушения требований настоящих Правил на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выдают лицам, нарушившим требования настоящих Правил, требования об устранении нарушений с указанием срока устранения;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составляют протоколы об административных правонарушениях;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осуществляют иные полномочия, предусмотренные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Default="00223B65"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223B65" w:rsidRPr="00463803" w:rsidRDefault="00223B65" w:rsidP="00E66BAB">
      <w:pPr>
        <w:spacing w:after="0" w:line="240" w:lineRule="auto"/>
        <w:ind w:firstLine="567"/>
        <w:jc w:val="both"/>
        <w:rPr>
          <w:rFonts w:ascii="Times New Roman" w:eastAsia="Times New Roman" w:hAnsi="Times New Roman" w:cs="Times New Roman"/>
          <w:color w:val="000000"/>
          <w:sz w:val="20"/>
          <w:szCs w:val="20"/>
          <w:lang w:eastAsia="ru-RU"/>
        </w:rPr>
      </w:pPr>
    </w:p>
    <w:p w:rsidR="00E66BAB" w:rsidRPr="00463803" w:rsidRDefault="00E66BAB" w:rsidP="00223B65">
      <w:pPr>
        <w:spacing w:after="0" w:line="240" w:lineRule="auto"/>
        <w:ind w:firstLine="567"/>
        <w:jc w:val="right"/>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Приложение</w:t>
      </w:r>
    </w:p>
    <w:p w:rsidR="00E66BAB" w:rsidRPr="00463803" w:rsidRDefault="00E66BAB" w:rsidP="00223B65">
      <w:pPr>
        <w:spacing w:after="0" w:line="240" w:lineRule="auto"/>
        <w:ind w:firstLine="567"/>
        <w:jc w:val="right"/>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Правилам благоустройства</w:t>
      </w:r>
    </w:p>
    <w:p w:rsidR="00E66BAB" w:rsidRPr="00463803" w:rsidRDefault="00E66BAB" w:rsidP="00223B65">
      <w:pPr>
        <w:spacing w:after="0" w:line="240" w:lineRule="auto"/>
        <w:ind w:firstLine="567"/>
        <w:jc w:val="right"/>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территории муниципального образования</w:t>
      </w:r>
    </w:p>
    <w:p w:rsidR="00E66BAB" w:rsidRPr="00463803" w:rsidRDefault="00E66BAB" w:rsidP="00223B65">
      <w:pPr>
        <w:spacing w:after="0" w:line="240" w:lineRule="auto"/>
        <w:ind w:firstLine="567"/>
        <w:jc w:val="right"/>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сельского поселения «</w:t>
      </w:r>
      <w:proofErr w:type="spellStart"/>
      <w:r w:rsidR="00AA4372">
        <w:rPr>
          <w:rFonts w:ascii="Times New Roman" w:eastAsia="Times New Roman" w:hAnsi="Times New Roman" w:cs="Times New Roman"/>
          <w:color w:val="000000"/>
          <w:sz w:val="24"/>
          <w:szCs w:val="24"/>
          <w:lang w:eastAsia="ru-RU"/>
        </w:rPr>
        <w:t>Тугнуйское</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223B65">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Перечень</w:t>
      </w:r>
    </w:p>
    <w:p w:rsidR="00E66BAB" w:rsidRPr="00463803" w:rsidRDefault="00E66BAB" w:rsidP="00223B65">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работ по благоустройству и периодичность их выполнения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 Содержание территорий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в летний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4820"/>
        <w:gridCol w:w="3471"/>
      </w:tblGrid>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1.1.</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w:t>
            </w:r>
            <w:r w:rsidR="00E66BAB" w:rsidRPr="00463803">
              <w:rPr>
                <w:rFonts w:ascii="Times New Roman" w:eastAsia="Times New Roman" w:hAnsi="Times New Roman" w:cs="Times New Roman"/>
                <w:sz w:val="24"/>
                <w:szCs w:val="24"/>
                <w:lang w:eastAsia="ru-RU"/>
              </w:rPr>
              <w:t xml:space="preserve"> территорий земельных участков, территорий прилегающих к земельным участкам,</w:t>
            </w:r>
            <w:r w:rsidR="001B5522">
              <w:rPr>
                <w:rFonts w:ascii="Times New Roman" w:eastAsia="Times New Roman" w:hAnsi="Times New Roman" w:cs="Times New Roman"/>
                <w:sz w:val="24"/>
                <w:szCs w:val="24"/>
                <w:lang w:eastAsia="ru-RU"/>
              </w:rPr>
              <w:t xml:space="preserve"> </w:t>
            </w:r>
            <w:r w:rsidR="00E66BAB" w:rsidRPr="00463803">
              <w:rPr>
                <w:rFonts w:ascii="Times New Roman" w:eastAsia="Times New Roman" w:hAnsi="Times New Roman" w:cs="Times New Roman"/>
                <w:sz w:val="24"/>
                <w:szCs w:val="24"/>
                <w:lang w:eastAsia="ru-RU"/>
              </w:rPr>
              <w:t>  зданиям, придомовых территорий</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2. Содержание территорий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в зимний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5154"/>
        <w:gridCol w:w="3137"/>
      </w:tblGrid>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2.1.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снега</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46380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1B5522" w:rsidRPr="00463803" w:rsidRDefault="00E66BAB" w:rsidP="001B5522">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color w:val="000000"/>
          <w:sz w:val="24"/>
          <w:szCs w:val="24"/>
          <w:lang w:eastAsia="ru-RU"/>
        </w:rPr>
        <w:t> </w:t>
      </w:r>
      <w:r w:rsidR="001B5522">
        <w:rPr>
          <w:rFonts w:ascii="Times New Roman" w:eastAsia="Times New Roman" w:hAnsi="Times New Roman" w:cs="Times New Roman"/>
          <w:bCs/>
          <w:color w:val="000000"/>
          <w:sz w:val="24"/>
          <w:szCs w:val="24"/>
          <w:lang w:eastAsia="ru-RU"/>
        </w:rPr>
        <w:t>3</w:t>
      </w:r>
      <w:r w:rsidR="001B5522" w:rsidRPr="00463803">
        <w:rPr>
          <w:rFonts w:ascii="Times New Roman" w:eastAsia="Times New Roman" w:hAnsi="Times New Roman" w:cs="Times New Roman"/>
          <w:bCs/>
          <w:color w:val="000000"/>
          <w:sz w:val="24"/>
          <w:szCs w:val="24"/>
          <w:lang w:eastAsia="ru-RU"/>
        </w:rPr>
        <w:t>. Содержание территорий муниципального образования</w:t>
      </w:r>
    </w:p>
    <w:p w:rsidR="001B5522" w:rsidRPr="00463803" w:rsidRDefault="001B5522" w:rsidP="001B5522">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proofErr w:type="spellStart"/>
      <w:r w:rsidR="00AA4372">
        <w:rPr>
          <w:rFonts w:ascii="Times New Roman" w:eastAsia="Times New Roman" w:hAnsi="Times New Roman" w:cs="Times New Roman"/>
          <w:bCs/>
          <w:color w:val="000000"/>
          <w:sz w:val="24"/>
          <w:szCs w:val="24"/>
          <w:lang w:eastAsia="ru-RU"/>
        </w:rPr>
        <w:t>Тугнуйское</w:t>
      </w:r>
      <w:proofErr w:type="spellEnd"/>
      <w:r w:rsidRPr="00463803">
        <w:rPr>
          <w:rFonts w:ascii="Times New Roman" w:eastAsia="Times New Roman" w:hAnsi="Times New Roman" w:cs="Times New Roman"/>
          <w:bCs/>
          <w:color w:val="000000"/>
          <w:sz w:val="24"/>
          <w:szCs w:val="24"/>
          <w:lang w:eastAsia="ru-RU"/>
        </w:rPr>
        <w:t xml:space="preserve">» в </w:t>
      </w:r>
      <w:r>
        <w:rPr>
          <w:rFonts w:ascii="Times New Roman" w:eastAsia="Times New Roman" w:hAnsi="Times New Roman" w:cs="Times New Roman"/>
          <w:bCs/>
          <w:color w:val="000000"/>
          <w:sz w:val="24"/>
          <w:szCs w:val="24"/>
          <w:lang w:eastAsia="ru-RU"/>
        </w:rPr>
        <w:t>весенне-осенний</w:t>
      </w:r>
      <w:r w:rsidRPr="00463803">
        <w:rPr>
          <w:rFonts w:ascii="Times New Roman" w:eastAsia="Times New Roman" w:hAnsi="Times New Roman" w:cs="Times New Roman"/>
          <w:bCs/>
          <w:color w:val="000000"/>
          <w:sz w:val="24"/>
          <w:szCs w:val="24"/>
          <w:lang w:eastAsia="ru-RU"/>
        </w:rPr>
        <w:t xml:space="preserve"> период</w:t>
      </w:r>
    </w:p>
    <w:p w:rsidR="001B5522" w:rsidRPr="00463803" w:rsidRDefault="001B5522" w:rsidP="001B5522">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5154"/>
        <w:gridCol w:w="3137"/>
      </w:tblGrid>
      <w:tr w:rsidR="001B5522" w:rsidRPr="00463803" w:rsidTr="00D11C54">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1B5522" w:rsidRPr="00463803" w:rsidTr="00D11C54">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63803">
              <w:rPr>
                <w:rFonts w:ascii="Times New Roman" w:eastAsia="Times New Roman" w:hAnsi="Times New Roman" w:cs="Times New Roman"/>
                <w:sz w:val="24"/>
                <w:szCs w:val="24"/>
                <w:lang w:eastAsia="ru-RU"/>
              </w:rPr>
              <w:t>.1.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1B552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 территории поселения</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октябрь, согласно распоряжения главы поселения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
    <w:sectPr w:rsidR="00E66BAB" w:rsidRPr="00463803" w:rsidSect="00FD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3EE1"/>
    <w:multiLevelType w:val="multilevel"/>
    <w:tmpl w:val="D820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74874"/>
    <w:multiLevelType w:val="multilevel"/>
    <w:tmpl w:val="B012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3ED"/>
    <w:rsid w:val="00023897"/>
    <w:rsid w:val="00190366"/>
    <w:rsid w:val="001B5522"/>
    <w:rsid w:val="00223B65"/>
    <w:rsid w:val="002A02A8"/>
    <w:rsid w:val="003021BB"/>
    <w:rsid w:val="00337756"/>
    <w:rsid w:val="003934EF"/>
    <w:rsid w:val="003A3E9D"/>
    <w:rsid w:val="003C746C"/>
    <w:rsid w:val="00463803"/>
    <w:rsid w:val="00583B84"/>
    <w:rsid w:val="005E13ED"/>
    <w:rsid w:val="00632264"/>
    <w:rsid w:val="00710A8D"/>
    <w:rsid w:val="00731BE6"/>
    <w:rsid w:val="007F2B7A"/>
    <w:rsid w:val="008114F4"/>
    <w:rsid w:val="00821D08"/>
    <w:rsid w:val="00895602"/>
    <w:rsid w:val="00896E47"/>
    <w:rsid w:val="008B7086"/>
    <w:rsid w:val="008F78A0"/>
    <w:rsid w:val="009A0C5F"/>
    <w:rsid w:val="009B478A"/>
    <w:rsid w:val="00A6668C"/>
    <w:rsid w:val="00A92342"/>
    <w:rsid w:val="00AA4372"/>
    <w:rsid w:val="00B16B3D"/>
    <w:rsid w:val="00C742EE"/>
    <w:rsid w:val="00D11C54"/>
    <w:rsid w:val="00DA0170"/>
    <w:rsid w:val="00DC35BE"/>
    <w:rsid w:val="00E200EF"/>
    <w:rsid w:val="00E66BAB"/>
    <w:rsid w:val="00F57821"/>
    <w:rsid w:val="00F94C82"/>
    <w:rsid w:val="00FD6FCB"/>
    <w:rsid w:val="00FE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0366"/>
  </w:style>
  <w:style w:type="paragraph" w:styleId="a3">
    <w:name w:val="Normal (Web)"/>
    <w:basedOn w:val="a"/>
    <w:uiPriority w:val="99"/>
    <w:unhideWhenUsed/>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0366"/>
    <w:rPr>
      <w:color w:val="0000FF"/>
      <w:u w:val="single"/>
    </w:rPr>
  </w:style>
  <w:style w:type="character" w:styleId="a5">
    <w:name w:val="FollowedHyperlink"/>
    <w:basedOn w:val="a0"/>
    <w:uiPriority w:val="99"/>
    <w:semiHidden/>
    <w:unhideWhenUsed/>
    <w:rsid w:val="00190366"/>
    <w:rPr>
      <w:color w:val="800080"/>
      <w:u w:val="single"/>
    </w:rPr>
  </w:style>
  <w:style w:type="character" w:customStyle="1" w:styleId="10">
    <w:name w:val="Гиперссылка1"/>
    <w:basedOn w:val="a0"/>
    <w:rsid w:val="00190366"/>
  </w:style>
  <w:style w:type="paragraph" w:customStyle="1" w:styleId="consplusnormal">
    <w:name w:val="consplusnormal"/>
    <w:basedOn w:val="a"/>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90366"/>
  </w:style>
</w:styles>
</file>

<file path=word/webSettings.xml><?xml version="1.0" encoding="utf-8"?>
<w:webSettings xmlns:r="http://schemas.openxmlformats.org/officeDocument/2006/relationships" xmlns:w="http://schemas.openxmlformats.org/wordprocessingml/2006/main">
  <w:divs>
    <w:div w:id="5750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theme" Target="theme/theme1.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6" Type="http://schemas.openxmlformats.org/officeDocument/2006/relationships/hyperlink" Target="http://pravo.minjust.ru/"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7" Type="http://schemas.openxmlformats.org/officeDocument/2006/relationships/fontTable" Target="fontTable.xm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46</Pages>
  <Words>24973</Words>
  <Characters>142352</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3</cp:revision>
  <dcterms:created xsi:type="dcterms:W3CDTF">2021-03-01T12:07:00Z</dcterms:created>
  <dcterms:modified xsi:type="dcterms:W3CDTF">2021-03-31T07:59:00Z</dcterms:modified>
</cp:coreProperties>
</file>