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96" w:rsidRPr="008F43C9" w:rsidRDefault="000F2696">
      <w:pPr>
        <w:pStyle w:val="ConsPlusTitlePage"/>
        <w:rPr>
          <w:rFonts w:ascii="Times New Roman" w:hAnsi="Times New Roman" w:cs="Times New Roman"/>
          <w:sz w:val="28"/>
          <w:szCs w:val="28"/>
        </w:rPr>
      </w:pPr>
      <w:r w:rsidRPr="008F43C9">
        <w:rPr>
          <w:rFonts w:ascii="Times New Roman" w:hAnsi="Times New Roman" w:cs="Times New Roman"/>
          <w:sz w:val="28"/>
          <w:szCs w:val="28"/>
        </w:rPr>
        <w:br/>
      </w:r>
    </w:p>
    <w:p w:rsidR="00E6713A" w:rsidRPr="00896E1E" w:rsidRDefault="00E6713A">
      <w:pPr>
        <w:pStyle w:val="ConsPlusNormal"/>
        <w:jc w:val="both"/>
        <w:outlineLvl w:val="0"/>
        <w:rPr>
          <w:rFonts w:ascii="Times New Roman" w:hAnsi="Times New Roman" w:cs="Times New Roman"/>
          <w:sz w:val="28"/>
          <w:szCs w:val="28"/>
        </w:rPr>
      </w:pPr>
    </w:p>
    <w:p w:rsidR="00E6713A" w:rsidRPr="00896E1E" w:rsidRDefault="00E6713A" w:rsidP="00E6713A">
      <w:pPr>
        <w:pStyle w:val="ConsPlusNormal"/>
        <w:ind w:firstLine="709"/>
        <w:jc w:val="center"/>
        <w:rPr>
          <w:rFonts w:ascii="Times New Roman" w:hAnsi="Times New Roman" w:cs="Times New Roman"/>
          <w:b/>
          <w:sz w:val="28"/>
          <w:szCs w:val="28"/>
        </w:rPr>
      </w:pPr>
      <w:r w:rsidRPr="00896E1E">
        <w:rPr>
          <w:rFonts w:ascii="Times New Roman" w:hAnsi="Times New Roman" w:cs="Times New Roman"/>
          <w:b/>
          <w:sz w:val="28"/>
          <w:szCs w:val="28"/>
        </w:rPr>
        <w:t>Администрация муниципального образования "</w:t>
      </w:r>
      <w:proofErr w:type="spellStart"/>
      <w:r w:rsidRPr="00896E1E">
        <w:rPr>
          <w:rFonts w:ascii="Times New Roman" w:hAnsi="Times New Roman" w:cs="Times New Roman"/>
          <w:b/>
          <w:sz w:val="28"/>
          <w:szCs w:val="28"/>
        </w:rPr>
        <w:t>Хошун-Узурское</w:t>
      </w:r>
      <w:proofErr w:type="spellEnd"/>
      <w:r w:rsidRPr="00896E1E">
        <w:rPr>
          <w:rFonts w:ascii="Times New Roman" w:hAnsi="Times New Roman" w:cs="Times New Roman"/>
          <w:b/>
          <w:sz w:val="28"/>
          <w:szCs w:val="28"/>
        </w:rPr>
        <w:t xml:space="preserve">" </w:t>
      </w:r>
      <w:proofErr w:type="spellStart"/>
      <w:r w:rsidRPr="00896E1E">
        <w:rPr>
          <w:rFonts w:ascii="Times New Roman" w:hAnsi="Times New Roman" w:cs="Times New Roman"/>
          <w:b/>
          <w:sz w:val="28"/>
          <w:szCs w:val="28"/>
        </w:rPr>
        <w:t>Мухоршибирского</w:t>
      </w:r>
      <w:proofErr w:type="spellEnd"/>
      <w:r w:rsidRPr="00896E1E">
        <w:rPr>
          <w:rFonts w:ascii="Times New Roman" w:hAnsi="Times New Roman" w:cs="Times New Roman"/>
          <w:b/>
          <w:sz w:val="28"/>
          <w:szCs w:val="28"/>
        </w:rPr>
        <w:t xml:space="preserve"> района Республики Бурятия (сельское поселение)</w:t>
      </w:r>
    </w:p>
    <w:p w:rsidR="00E6713A" w:rsidRPr="00896E1E" w:rsidRDefault="00E6713A" w:rsidP="00E6713A">
      <w:pPr>
        <w:pStyle w:val="ConsPlusNormal"/>
        <w:ind w:firstLine="709"/>
        <w:jc w:val="both"/>
        <w:rPr>
          <w:rFonts w:ascii="Times New Roman" w:hAnsi="Times New Roman" w:cs="Times New Roman"/>
          <w:sz w:val="28"/>
          <w:szCs w:val="28"/>
        </w:rPr>
      </w:pPr>
    </w:p>
    <w:p w:rsidR="00E6713A" w:rsidRPr="00896E1E" w:rsidRDefault="00E6713A" w:rsidP="00E6713A">
      <w:pPr>
        <w:pStyle w:val="ConsPlusNormal"/>
        <w:ind w:firstLine="709"/>
        <w:jc w:val="center"/>
        <w:rPr>
          <w:rFonts w:ascii="Times New Roman" w:hAnsi="Times New Roman" w:cs="Times New Roman"/>
          <w:b/>
          <w:sz w:val="28"/>
          <w:szCs w:val="28"/>
        </w:rPr>
      </w:pPr>
      <w:r w:rsidRPr="00896E1E">
        <w:rPr>
          <w:rFonts w:ascii="Times New Roman" w:hAnsi="Times New Roman" w:cs="Times New Roman"/>
          <w:b/>
          <w:sz w:val="28"/>
          <w:szCs w:val="28"/>
        </w:rPr>
        <w:t>РАСПОРЯЖЕНИЕ</w:t>
      </w:r>
    </w:p>
    <w:p w:rsidR="00E6713A" w:rsidRPr="00896E1E" w:rsidRDefault="00E6713A" w:rsidP="00E6713A">
      <w:pPr>
        <w:pStyle w:val="ConsPlusNormal"/>
        <w:ind w:firstLine="709"/>
        <w:jc w:val="center"/>
        <w:rPr>
          <w:rFonts w:ascii="Times New Roman" w:hAnsi="Times New Roman" w:cs="Times New Roman"/>
          <w:b/>
          <w:sz w:val="28"/>
          <w:szCs w:val="28"/>
        </w:rPr>
      </w:pPr>
    </w:p>
    <w:p w:rsidR="00E6713A" w:rsidRPr="00896E1E" w:rsidRDefault="004F30AA" w:rsidP="00E6713A">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от 30 декабря 2021 г. № 36</w:t>
      </w:r>
    </w:p>
    <w:p w:rsidR="00E6713A" w:rsidRPr="00896E1E" w:rsidRDefault="00E6713A" w:rsidP="00E6713A">
      <w:pPr>
        <w:pStyle w:val="ConsPlusNormal"/>
        <w:ind w:firstLine="709"/>
        <w:jc w:val="center"/>
        <w:rPr>
          <w:rFonts w:ascii="Times New Roman" w:hAnsi="Times New Roman" w:cs="Times New Roman"/>
          <w:b/>
          <w:sz w:val="28"/>
          <w:szCs w:val="28"/>
        </w:rPr>
      </w:pPr>
    </w:p>
    <w:p w:rsidR="00E6713A" w:rsidRPr="00896E1E" w:rsidRDefault="00E6713A" w:rsidP="00E6713A">
      <w:pPr>
        <w:pStyle w:val="ConsPlusNormal"/>
        <w:ind w:firstLine="709"/>
        <w:jc w:val="center"/>
        <w:rPr>
          <w:rFonts w:ascii="Times New Roman" w:hAnsi="Times New Roman" w:cs="Times New Roman"/>
          <w:b/>
          <w:sz w:val="28"/>
          <w:szCs w:val="28"/>
        </w:rPr>
      </w:pPr>
    </w:p>
    <w:p w:rsidR="00E6713A" w:rsidRPr="00896E1E" w:rsidRDefault="00E6713A" w:rsidP="00E6713A">
      <w:pPr>
        <w:pStyle w:val="ConsPlusNormal"/>
        <w:ind w:firstLine="709"/>
        <w:jc w:val="center"/>
        <w:rPr>
          <w:rFonts w:ascii="Times New Roman" w:hAnsi="Times New Roman" w:cs="Times New Roman"/>
          <w:b/>
          <w:sz w:val="28"/>
          <w:szCs w:val="28"/>
        </w:rPr>
      </w:pPr>
      <w:r w:rsidRPr="00896E1E">
        <w:rPr>
          <w:rFonts w:ascii="Times New Roman" w:hAnsi="Times New Roman" w:cs="Times New Roman"/>
          <w:b/>
          <w:sz w:val="28"/>
          <w:szCs w:val="28"/>
        </w:rPr>
        <w:t>ОБ УТВЕРЖДЕНИИ ПОРЯДКА</w:t>
      </w:r>
    </w:p>
    <w:p w:rsidR="00E6713A" w:rsidRPr="00896E1E" w:rsidRDefault="00E6713A" w:rsidP="00E6713A">
      <w:pPr>
        <w:pStyle w:val="ConsPlusNormal"/>
        <w:ind w:firstLine="709"/>
        <w:jc w:val="center"/>
        <w:rPr>
          <w:rFonts w:ascii="Times New Roman" w:hAnsi="Times New Roman" w:cs="Times New Roman"/>
          <w:b/>
          <w:sz w:val="28"/>
          <w:szCs w:val="28"/>
        </w:rPr>
      </w:pPr>
      <w:r w:rsidRPr="00896E1E">
        <w:rPr>
          <w:rFonts w:ascii="Times New Roman" w:hAnsi="Times New Roman" w:cs="Times New Roman"/>
          <w:b/>
          <w:sz w:val="28"/>
          <w:szCs w:val="28"/>
        </w:rPr>
        <w:t>САНКЦИОНИРОВАНИЯ ОПЛАТЫ ДЕНЕЖНЫХ ОБЯЗАТЕЛЬСТВПОЛУЧАТЕЛЕЙ СРЕДСТВ БЮДЖЕТА СЕЛЬСКОГО ПОСЕЛЕНИЯ "ХОШУН-УЗУРСКОЕ" МУХОРШИБИРСКОГО РАЙОНА И ОПЛАТЫ ДЕНЕЖНЫХ ОБЯЗАТЕЛЬСТВ, ПОДЛЕЖАЩИХ ИСПОЛНЕНИЮ ЗА СЧЕТ БЮДЖЕТНЫХ АССИГНОВАНИЙ ПО ИСТОЧНИКАМ ФИНАНСИРОВАНИЯ ДЕФИЦИТА БЮДЖЕТА</w:t>
      </w:r>
    </w:p>
    <w:p w:rsidR="00E6713A" w:rsidRPr="00896E1E" w:rsidRDefault="00E6713A" w:rsidP="00E6713A">
      <w:pPr>
        <w:pStyle w:val="ConsPlusNormal"/>
        <w:ind w:firstLine="709"/>
        <w:jc w:val="center"/>
        <w:rPr>
          <w:rFonts w:ascii="Times New Roman" w:hAnsi="Times New Roman" w:cs="Times New Roman"/>
          <w:b/>
          <w:sz w:val="28"/>
          <w:szCs w:val="28"/>
        </w:rPr>
      </w:pPr>
      <w:r w:rsidRPr="00896E1E">
        <w:rPr>
          <w:rFonts w:ascii="Times New Roman" w:hAnsi="Times New Roman" w:cs="Times New Roman"/>
          <w:b/>
          <w:sz w:val="28"/>
          <w:szCs w:val="28"/>
        </w:rPr>
        <w:t>СЕЛЬСКОГО ПОСЕЛЕНИЯ "ХОШУН-УЗУРСКОЕ" МУХОРШИБИРСКОГО РАЙОНА</w:t>
      </w:r>
    </w:p>
    <w:p w:rsidR="00E6713A" w:rsidRPr="00896E1E" w:rsidRDefault="00E6713A" w:rsidP="00E6713A">
      <w:pPr>
        <w:pStyle w:val="ConsPlusNormal"/>
        <w:ind w:firstLine="709"/>
        <w:jc w:val="both"/>
        <w:rPr>
          <w:rFonts w:ascii="Times New Roman" w:hAnsi="Times New Roman" w:cs="Times New Roman"/>
          <w:sz w:val="28"/>
          <w:szCs w:val="28"/>
        </w:rPr>
      </w:pPr>
    </w:p>
    <w:p w:rsidR="00E6713A" w:rsidRPr="00896E1E" w:rsidRDefault="00E6713A" w:rsidP="00E6713A">
      <w:pPr>
        <w:pStyle w:val="ConsPlusNormal"/>
        <w:ind w:firstLine="709"/>
        <w:jc w:val="both"/>
        <w:rPr>
          <w:rFonts w:ascii="Times New Roman" w:hAnsi="Times New Roman" w:cs="Times New Roman"/>
          <w:sz w:val="28"/>
          <w:szCs w:val="28"/>
        </w:rPr>
      </w:pPr>
      <w:r w:rsidRPr="00896E1E">
        <w:rPr>
          <w:rFonts w:ascii="Times New Roman" w:hAnsi="Times New Roman" w:cs="Times New Roman"/>
          <w:sz w:val="28"/>
          <w:szCs w:val="28"/>
        </w:rPr>
        <w:t>В соответствии со статьями 219 и 219.2 Бюджетного кодекса Российской Федерации:</w:t>
      </w:r>
    </w:p>
    <w:p w:rsidR="00E6713A" w:rsidRPr="00896E1E" w:rsidRDefault="00E6713A" w:rsidP="00E6713A">
      <w:pPr>
        <w:pStyle w:val="ConsPlusNormal"/>
        <w:ind w:firstLine="709"/>
        <w:jc w:val="both"/>
        <w:rPr>
          <w:rFonts w:ascii="Times New Roman" w:hAnsi="Times New Roman" w:cs="Times New Roman"/>
          <w:sz w:val="28"/>
          <w:szCs w:val="28"/>
        </w:rPr>
      </w:pPr>
      <w:r w:rsidRPr="00896E1E">
        <w:rPr>
          <w:rFonts w:ascii="Times New Roman" w:hAnsi="Times New Roman" w:cs="Times New Roman"/>
          <w:sz w:val="28"/>
          <w:szCs w:val="28"/>
        </w:rPr>
        <w:t>1. Утвердить</w:t>
      </w:r>
      <w:r w:rsidR="001650D2" w:rsidRPr="00896E1E">
        <w:rPr>
          <w:rFonts w:ascii="Times New Roman" w:hAnsi="Times New Roman" w:cs="Times New Roman"/>
          <w:sz w:val="28"/>
          <w:szCs w:val="28"/>
        </w:rPr>
        <w:t xml:space="preserve"> прилагаемый</w:t>
      </w:r>
      <w:r w:rsidRPr="00896E1E">
        <w:rPr>
          <w:rFonts w:ascii="Times New Roman" w:hAnsi="Times New Roman" w:cs="Times New Roman"/>
          <w:sz w:val="28"/>
          <w:szCs w:val="28"/>
        </w:rPr>
        <w:t xml:space="preserve"> Порядок </w:t>
      </w:r>
      <w:proofErr w:type="gramStart"/>
      <w:r w:rsidRPr="00896E1E">
        <w:rPr>
          <w:rFonts w:ascii="Times New Roman" w:hAnsi="Times New Roman" w:cs="Times New Roman"/>
          <w:sz w:val="28"/>
          <w:szCs w:val="28"/>
        </w:rPr>
        <w:t>санкционирования оплаты денежных обязательств получателей средств бюджета сельского</w:t>
      </w:r>
      <w:proofErr w:type="gramEnd"/>
      <w:r w:rsidRPr="00896E1E">
        <w:rPr>
          <w:rFonts w:ascii="Times New Roman" w:hAnsi="Times New Roman" w:cs="Times New Roman"/>
          <w:sz w:val="28"/>
          <w:szCs w:val="28"/>
        </w:rPr>
        <w:t xml:space="preserve"> поселения "</w:t>
      </w:r>
      <w:proofErr w:type="spellStart"/>
      <w:r w:rsidRPr="00896E1E">
        <w:rPr>
          <w:rFonts w:ascii="Times New Roman" w:hAnsi="Times New Roman" w:cs="Times New Roman"/>
          <w:sz w:val="28"/>
          <w:szCs w:val="28"/>
        </w:rPr>
        <w:t>Хошун-Узурское</w:t>
      </w:r>
      <w:proofErr w:type="spellEnd"/>
      <w:r w:rsidRPr="00896E1E">
        <w:rPr>
          <w:rFonts w:ascii="Times New Roman" w:hAnsi="Times New Roman" w:cs="Times New Roman"/>
          <w:sz w:val="28"/>
          <w:szCs w:val="28"/>
        </w:rPr>
        <w:t xml:space="preserve">" </w:t>
      </w:r>
      <w:proofErr w:type="spellStart"/>
      <w:r w:rsidRPr="00896E1E">
        <w:rPr>
          <w:rFonts w:ascii="Times New Roman" w:hAnsi="Times New Roman" w:cs="Times New Roman"/>
          <w:sz w:val="28"/>
          <w:szCs w:val="28"/>
        </w:rPr>
        <w:t>Мухоршибирского</w:t>
      </w:r>
      <w:proofErr w:type="spellEnd"/>
      <w:r w:rsidRPr="00896E1E">
        <w:rPr>
          <w:rFonts w:ascii="Times New Roman" w:hAnsi="Times New Roman" w:cs="Times New Roman"/>
          <w:sz w:val="28"/>
          <w:szCs w:val="28"/>
        </w:rPr>
        <w:t xml:space="preserve"> района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w:t>
      </w:r>
      <w:proofErr w:type="spellStart"/>
      <w:r w:rsidRPr="00896E1E">
        <w:rPr>
          <w:rFonts w:ascii="Times New Roman" w:hAnsi="Times New Roman" w:cs="Times New Roman"/>
          <w:sz w:val="28"/>
          <w:szCs w:val="28"/>
        </w:rPr>
        <w:t>Хошун-Узу</w:t>
      </w:r>
      <w:r w:rsidR="00147EEA">
        <w:rPr>
          <w:rFonts w:ascii="Times New Roman" w:hAnsi="Times New Roman" w:cs="Times New Roman"/>
          <w:sz w:val="28"/>
          <w:szCs w:val="28"/>
        </w:rPr>
        <w:t>р</w:t>
      </w:r>
      <w:r w:rsidRPr="00896E1E">
        <w:rPr>
          <w:rFonts w:ascii="Times New Roman" w:hAnsi="Times New Roman" w:cs="Times New Roman"/>
          <w:sz w:val="28"/>
          <w:szCs w:val="28"/>
        </w:rPr>
        <w:t>ское</w:t>
      </w:r>
      <w:proofErr w:type="spellEnd"/>
      <w:r w:rsidRPr="00896E1E">
        <w:rPr>
          <w:rFonts w:ascii="Times New Roman" w:hAnsi="Times New Roman" w:cs="Times New Roman"/>
          <w:sz w:val="28"/>
          <w:szCs w:val="28"/>
        </w:rPr>
        <w:t xml:space="preserve">" </w:t>
      </w:r>
      <w:proofErr w:type="spellStart"/>
      <w:r w:rsidRPr="00896E1E">
        <w:rPr>
          <w:rFonts w:ascii="Times New Roman" w:hAnsi="Times New Roman" w:cs="Times New Roman"/>
          <w:sz w:val="28"/>
          <w:szCs w:val="28"/>
        </w:rPr>
        <w:t>Мухоршибирского</w:t>
      </w:r>
      <w:proofErr w:type="spellEnd"/>
      <w:r w:rsidRPr="00896E1E">
        <w:rPr>
          <w:rFonts w:ascii="Times New Roman" w:hAnsi="Times New Roman" w:cs="Times New Roman"/>
          <w:sz w:val="28"/>
          <w:szCs w:val="28"/>
        </w:rPr>
        <w:t xml:space="preserve"> района (далее – местного бюджета).</w:t>
      </w:r>
    </w:p>
    <w:p w:rsidR="00E6713A" w:rsidRPr="00896E1E" w:rsidRDefault="00E6713A" w:rsidP="00E6713A">
      <w:pPr>
        <w:pStyle w:val="ConsPlusNormal"/>
        <w:ind w:firstLine="709"/>
        <w:jc w:val="both"/>
        <w:rPr>
          <w:rFonts w:ascii="Times New Roman" w:hAnsi="Times New Roman" w:cs="Times New Roman"/>
          <w:sz w:val="28"/>
          <w:szCs w:val="28"/>
        </w:rPr>
      </w:pPr>
      <w:r w:rsidRPr="00896E1E">
        <w:rPr>
          <w:rFonts w:ascii="Times New Roman" w:hAnsi="Times New Roman" w:cs="Times New Roman"/>
          <w:sz w:val="28"/>
          <w:szCs w:val="28"/>
        </w:rPr>
        <w:t>2. Признать утратившими силу:</w:t>
      </w:r>
    </w:p>
    <w:p w:rsidR="00E6713A" w:rsidRPr="00896E1E" w:rsidRDefault="00E6713A" w:rsidP="00E6713A">
      <w:pPr>
        <w:pStyle w:val="ConsPlusNormal"/>
        <w:ind w:firstLine="709"/>
        <w:jc w:val="both"/>
        <w:rPr>
          <w:rFonts w:ascii="Times New Roman" w:hAnsi="Times New Roman" w:cs="Times New Roman"/>
          <w:sz w:val="28"/>
          <w:szCs w:val="28"/>
        </w:rPr>
      </w:pPr>
      <w:r w:rsidRPr="00896E1E">
        <w:rPr>
          <w:rFonts w:ascii="Times New Roman" w:hAnsi="Times New Roman" w:cs="Times New Roman"/>
          <w:sz w:val="28"/>
          <w:szCs w:val="28"/>
        </w:rPr>
        <w:t>распоряжение Администрации муниципального образования "</w:t>
      </w:r>
      <w:proofErr w:type="spellStart"/>
      <w:r w:rsidRPr="00896E1E">
        <w:rPr>
          <w:rFonts w:ascii="Times New Roman" w:hAnsi="Times New Roman" w:cs="Times New Roman"/>
          <w:sz w:val="28"/>
          <w:szCs w:val="28"/>
        </w:rPr>
        <w:t>Хошун-Узурское</w:t>
      </w:r>
      <w:proofErr w:type="spellEnd"/>
      <w:r w:rsidRPr="00896E1E">
        <w:rPr>
          <w:rFonts w:ascii="Times New Roman" w:hAnsi="Times New Roman" w:cs="Times New Roman"/>
          <w:sz w:val="28"/>
          <w:szCs w:val="28"/>
        </w:rPr>
        <w:t xml:space="preserve">" </w:t>
      </w:r>
      <w:proofErr w:type="spellStart"/>
      <w:r w:rsidRPr="00896E1E">
        <w:rPr>
          <w:rFonts w:ascii="Times New Roman" w:hAnsi="Times New Roman" w:cs="Times New Roman"/>
          <w:sz w:val="28"/>
          <w:szCs w:val="28"/>
        </w:rPr>
        <w:t>Мухоршибирского</w:t>
      </w:r>
      <w:proofErr w:type="spellEnd"/>
      <w:r w:rsidRPr="00896E1E">
        <w:rPr>
          <w:rFonts w:ascii="Times New Roman" w:hAnsi="Times New Roman" w:cs="Times New Roman"/>
          <w:sz w:val="28"/>
          <w:szCs w:val="28"/>
        </w:rPr>
        <w:t xml:space="preserve"> района Республики Бурятия (сельское поселение) от 15 декабря 2008 г. N 12 "О порядке </w:t>
      </w:r>
      <w:proofErr w:type="gramStart"/>
      <w:r w:rsidRPr="00896E1E">
        <w:rPr>
          <w:rFonts w:ascii="Times New Roman" w:hAnsi="Times New Roman" w:cs="Times New Roman"/>
          <w:sz w:val="28"/>
          <w:szCs w:val="28"/>
        </w:rPr>
        <w:t>санкционирования оплаты денежных обязательств получателей средств бюджета администрации</w:t>
      </w:r>
      <w:proofErr w:type="gramEnd"/>
      <w:r w:rsidRPr="00896E1E">
        <w:rPr>
          <w:rFonts w:ascii="Times New Roman" w:hAnsi="Times New Roman" w:cs="Times New Roman"/>
          <w:sz w:val="28"/>
          <w:szCs w:val="28"/>
        </w:rPr>
        <w:t xml:space="preserve"> муниципального образования "</w:t>
      </w:r>
      <w:proofErr w:type="spellStart"/>
      <w:r w:rsidRPr="00896E1E">
        <w:rPr>
          <w:rFonts w:ascii="Times New Roman" w:hAnsi="Times New Roman" w:cs="Times New Roman"/>
          <w:sz w:val="28"/>
          <w:szCs w:val="28"/>
        </w:rPr>
        <w:t>Хошун-Узурское</w:t>
      </w:r>
      <w:proofErr w:type="spellEnd"/>
      <w:r w:rsidRPr="00896E1E">
        <w:rPr>
          <w:rFonts w:ascii="Times New Roman" w:hAnsi="Times New Roman" w:cs="Times New Roman"/>
          <w:sz w:val="28"/>
          <w:szCs w:val="28"/>
        </w:rPr>
        <w:t xml:space="preserve">" (сельское поселение) и администраторов </w:t>
      </w:r>
      <w:proofErr w:type="gramStart"/>
      <w:r w:rsidRPr="00896E1E">
        <w:rPr>
          <w:rFonts w:ascii="Times New Roman" w:hAnsi="Times New Roman" w:cs="Times New Roman"/>
          <w:sz w:val="28"/>
          <w:szCs w:val="28"/>
        </w:rPr>
        <w:t>источников финансирования дефицита бюджета администрации муниципального</w:t>
      </w:r>
      <w:proofErr w:type="gramEnd"/>
      <w:r w:rsidRPr="00896E1E">
        <w:rPr>
          <w:rFonts w:ascii="Times New Roman" w:hAnsi="Times New Roman" w:cs="Times New Roman"/>
          <w:sz w:val="28"/>
          <w:szCs w:val="28"/>
        </w:rPr>
        <w:t xml:space="preserve"> образования "</w:t>
      </w:r>
      <w:proofErr w:type="spellStart"/>
      <w:r w:rsidRPr="00896E1E">
        <w:rPr>
          <w:rFonts w:ascii="Times New Roman" w:hAnsi="Times New Roman" w:cs="Times New Roman"/>
          <w:sz w:val="28"/>
          <w:szCs w:val="28"/>
        </w:rPr>
        <w:t>Хошун-Узурское</w:t>
      </w:r>
      <w:proofErr w:type="spellEnd"/>
      <w:r w:rsidRPr="00896E1E">
        <w:rPr>
          <w:rFonts w:ascii="Times New Roman" w:hAnsi="Times New Roman" w:cs="Times New Roman"/>
          <w:sz w:val="28"/>
          <w:szCs w:val="28"/>
        </w:rPr>
        <w:t>" (сельское поселение).</w:t>
      </w:r>
    </w:p>
    <w:p w:rsidR="00E6713A" w:rsidRPr="00896E1E" w:rsidRDefault="00E6713A" w:rsidP="00E6713A">
      <w:pPr>
        <w:pStyle w:val="ConsPlusNormal"/>
        <w:ind w:firstLine="709"/>
        <w:jc w:val="both"/>
        <w:rPr>
          <w:rFonts w:ascii="Times New Roman" w:hAnsi="Times New Roman" w:cs="Times New Roman"/>
          <w:sz w:val="28"/>
          <w:szCs w:val="28"/>
        </w:rPr>
      </w:pPr>
      <w:r w:rsidRPr="00896E1E">
        <w:rPr>
          <w:rFonts w:ascii="Times New Roman" w:hAnsi="Times New Roman" w:cs="Times New Roman"/>
          <w:sz w:val="28"/>
          <w:szCs w:val="28"/>
        </w:rPr>
        <w:t>3. Настоящ</w:t>
      </w:r>
      <w:r w:rsidR="004C48FB" w:rsidRPr="00896E1E">
        <w:rPr>
          <w:rFonts w:ascii="Times New Roman" w:hAnsi="Times New Roman" w:cs="Times New Roman"/>
          <w:sz w:val="28"/>
          <w:szCs w:val="28"/>
        </w:rPr>
        <w:t>ее</w:t>
      </w:r>
      <w:r w:rsidRPr="00896E1E">
        <w:rPr>
          <w:rFonts w:ascii="Times New Roman" w:hAnsi="Times New Roman" w:cs="Times New Roman"/>
          <w:sz w:val="28"/>
          <w:szCs w:val="28"/>
        </w:rPr>
        <w:t xml:space="preserve"> </w:t>
      </w:r>
      <w:r w:rsidR="004C48FB" w:rsidRPr="00896E1E">
        <w:rPr>
          <w:rFonts w:ascii="Times New Roman" w:hAnsi="Times New Roman" w:cs="Times New Roman"/>
          <w:sz w:val="28"/>
          <w:szCs w:val="28"/>
        </w:rPr>
        <w:t>распоряжение</w:t>
      </w:r>
      <w:r w:rsidRPr="00896E1E">
        <w:rPr>
          <w:rFonts w:ascii="Times New Roman" w:hAnsi="Times New Roman" w:cs="Times New Roman"/>
          <w:sz w:val="28"/>
          <w:szCs w:val="28"/>
        </w:rPr>
        <w:t xml:space="preserve"> вступает в силу с 1 января 2022 г.</w:t>
      </w:r>
    </w:p>
    <w:p w:rsidR="00E6713A" w:rsidRPr="00896E1E" w:rsidRDefault="00E6713A" w:rsidP="00E6713A">
      <w:pPr>
        <w:pStyle w:val="ConsPlusNormal"/>
        <w:ind w:firstLine="709"/>
        <w:jc w:val="both"/>
        <w:rPr>
          <w:rFonts w:ascii="Times New Roman" w:hAnsi="Times New Roman" w:cs="Times New Roman"/>
          <w:sz w:val="28"/>
          <w:szCs w:val="28"/>
        </w:rPr>
      </w:pPr>
    </w:p>
    <w:p w:rsidR="000F2696" w:rsidRPr="00896E1E" w:rsidRDefault="002B5E9D" w:rsidP="001B13BD">
      <w:pPr>
        <w:pStyle w:val="ConsPlusNormal"/>
        <w:spacing w:before="220"/>
        <w:jc w:val="both"/>
      </w:pPr>
      <w:r w:rsidRPr="00896E1E">
        <w:rPr>
          <w:rFonts w:ascii="Times New Roman" w:hAnsi="Times New Roman" w:cs="Times New Roman"/>
          <w:sz w:val="28"/>
          <w:szCs w:val="28"/>
        </w:rPr>
        <w:t xml:space="preserve">Глава </w:t>
      </w:r>
      <w:r w:rsidR="00E6713A" w:rsidRPr="00896E1E">
        <w:rPr>
          <w:rFonts w:ascii="Times New Roman" w:hAnsi="Times New Roman" w:cs="Times New Roman"/>
          <w:sz w:val="28"/>
          <w:szCs w:val="28"/>
        </w:rPr>
        <w:t xml:space="preserve">                                                                                              </w:t>
      </w:r>
      <w:r w:rsidR="001B13BD" w:rsidRPr="00896E1E">
        <w:rPr>
          <w:rFonts w:ascii="Times New Roman" w:hAnsi="Times New Roman" w:cs="Times New Roman"/>
          <w:sz w:val="28"/>
          <w:szCs w:val="28"/>
        </w:rPr>
        <w:t>Ж.Д.</w:t>
      </w:r>
      <w:r w:rsidR="00B43867" w:rsidRPr="00896E1E">
        <w:rPr>
          <w:rFonts w:ascii="Times New Roman" w:hAnsi="Times New Roman" w:cs="Times New Roman"/>
          <w:sz w:val="28"/>
          <w:szCs w:val="28"/>
        </w:rPr>
        <w:t xml:space="preserve"> </w:t>
      </w:r>
      <w:r w:rsidR="001B13BD" w:rsidRPr="00896E1E">
        <w:rPr>
          <w:rFonts w:ascii="Times New Roman" w:hAnsi="Times New Roman" w:cs="Times New Roman"/>
          <w:sz w:val="28"/>
          <w:szCs w:val="28"/>
        </w:rPr>
        <w:t>Иванов</w:t>
      </w:r>
    </w:p>
    <w:p w:rsidR="000F2696" w:rsidRPr="00896E1E" w:rsidRDefault="000F2696">
      <w:pPr>
        <w:pStyle w:val="ConsPlusNormal"/>
        <w:jc w:val="both"/>
      </w:pPr>
    </w:p>
    <w:p w:rsidR="008F43C9" w:rsidRPr="00896E1E" w:rsidRDefault="008F43C9">
      <w:pPr>
        <w:pStyle w:val="ConsPlusNormal"/>
        <w:jc w:val="both"/>
      </w:pPr>
    </w:p>
    <w:p w:rsidR="000F2696" w:rsidRDefault="000F2696">
      <w:pPr>
        <w:pStyle w:val="ConsPlusNormal"/>
        <w:jc w:val="both"/>
      </w:pPr>
    </w:p>
    <w:p w:rsidR="004F30AA" w:rsidRPr="00896E1E" w:rsidRDefault="004F30AA">
      <w:pPr>
        <w:pStyle w:val="ConsPlusNormal"/>
        <w:jc w:val="both"/>
      </w:pPr>
    </w:p>
    <w:p w:rsidR="00E6713A" w:rsidRPr="00896E1E" w:rsidRDefault="00E6713A" w:rsidP="00E6713A">
      <w:pPr>
        <w:pStyle w:val="ConsPlusNormal"/>
        <w:jc w:val="right"/>
        <w:outlineLvl w:val="0"/>
      </w:pPr>
      <w:r w:rsidRPr="00896E1E">
        <w:lastRenderedPageBreak/>
        <w:t>Утвержден</w:t>
      </w:r>
    </w:p>
    <w:p w:rsidR="00E6713A" w:rsidRPr="00896E1E" w:rsidRDefault="00E6713A" w:rsidP="00E6713A">
      <w:pPr>
        <w:pStyle w:val="ConsPlusNormal"/>
        <w:jc w:val="right"/>
        <w:rPr>
          <w:rFonts w:asciiTheme="minorHAnsi" w:hAnsiTheme="minorHAnsi" w:cstheme="minorHAnsi"/>
          <w:szCs w:val="22"/>
        </w:rPr>
      </w:pPr>
      <w:r w:rsidRPr="00896E1E">
        <w:t>распоряжением</w:t>
      </w:r>
      <w:r w:rsidRPr="00896E1E">
        <w:rPr>
          <w:rFonts w:ascii="Times New Roman" w:hAnsi="Times New Roman" w:cs="Times New Roman"/>
          <w:sz w:val="28"/>
          <w:szCs w:val="28"/>
        </w:rPr>
        <w:t xml:space="preserve"> </w:t>
      </w:r>
      <w:r w:rsidRPr="00896E1E">
        <w:rPr>
          <w:rFonts w:asciiTheme="minorHAnsi" w:hAnsiTheme="minorHAnsi" w:cstheme="minorHAnsi"/>
          <w:szCs w:val="22"/>
        </w:rPr>
        <w:t xml:space="preserve">Администрации </w:t>
      </w:r>
      <w:proofErr w:type="gramStart"/>
      <w:r w:rsidRPr="00896E1E">
        <w:rPr>
          <w:rFonts w:asciiTheme="minorHAnsi" w:hAnsiTheme="minorHAnsi" w:cstheme="minorHAnsi"/>
          <w:szCs w:val="22"/>
        </w:rPr>
        <w:t>муниципального</w:t>
      </w:r>
      <w:proofErr w:type="gramEnd"/>
      <w:r w:rsidRPr="00896E1E">
        <w:rPr>
          <w:rFonts w:asciiTheme="minorHAnsi" w:hAnsiTheme="minorHAnsi" w:cstheme="minorHAnsi"/>
          <w:szCs w:val="22"/>
        </w:rPr>
        <w:t xml:space="preserve"> </w:t>
      </w:r>
    </w:p>
    <w:p w:rsidR="00E6713A" w:rsidRPr="00896E1E" w:rsidRDefault="00E6713A" w:rsidP="00E6713A">
      <w:pPr>
        <w:pStyle w:val="ConsPlusNormal"/>
        <w:jc w:val="right"/>
        <w:rPr>
          <w:rFonts w:asciiTheme="minorHAnsi" w:hAnsiTheme="minorHAnsi" w:cstheme="minorHAnsi"/>
          <w:szCs w:val="22"/>
        </w:rPr>
      </w:pPr>
      <w:r w:rsidRPr="00896E1E">
        <w:rPr>
          <w:rFonts w:asciiTheme="minorHAnsi" w:hAnsiTheme="minorHAnsi" w:cstheme="minorHAnsi"/>
          <w:szCs w:val="22"/>
        </w:rPr>
        <w:t>образования "</w:t>
      </w:r>
      <w:proofErr w:type="spellStart"/>
      <w:r w:rsidRPr="00896E1E">
        <w:rPr>
          <w:rFonts w:asciiTheme="minorHAnsi" w:hAnsiTheme="minorHAnsi" w:cstheme="minorHAnsi"/>
          <w:szCs w:val="22"/>
        </w:rPr>
        <w:t>Хошун-Узурское</w:t>
      </w:r>
      <w:proofErr w:type="spellEnd"/>
      <w:r w:rsidRPr="00896E1E">
        <w:rPr>
          <w:rFonts w:asciiTheme="minorHAnsi" w:hAnsiTheme="minorHAnsi" w:cstheme="minorHAnsi"/>
          <w:szCs w:val="22"/>
        </w:rPr>
        <w:t xml:space="preserve">" </w:t>
      </w:r>
      <w:proofErr w:type="spellStart"/>
      <w:r w:rsidRPr="00896E1E">
        <w:rPr>
          <w:rFonts w:asciiTheme="minorHAnsi" w:hAnsiTheme="minorHAnsi" w:cstheme="minorHAnsi"/>
          <w:szCs w:val="22"/>
        </w:rPr>
        <w:t>Мухоршибирского</w:t>
      </w:r>
      <w:proofErr w:type="spellEnd"/>
    </w:p>
    <w:p w:rsidR="00E6713A" w:rsidRPr="00896E1E" w:rsidRDefault="00E6713A" w:rsidP="00E6713A">
      <w:pPr>
        <w:pStyle w:val="ConsPlusNormal"/>
        <w:jc w:val="right"/>
        <w:rPr>
          <w:rFonts w:asciiTheme="minorHAnsi" w:hAnsiTheme="minorHAnsi" w:cstheme="minorHAnsi"/>
          <w:szCs w:val="22"/>
        </w:rPr>
      </w:pPr>
      <w:r w:rsidRPr="00896E1E">
        <w:rPr>
          <w:rFonts w:asciiTheme="minorHAnsi" w:hAnsiTheme="minorHAnsi" w:cstheme="minorHAnsi"/>
          <w:szCs w:val="22"/>
        </w:rPr>
        <w:t xml:space="preserve"> района Республики Бурятия (сельское поселение)</w:t>
      </w:r>
    </w:p>
    <w:p w:rsidR="00E6713A" w:rsidRPr="00896E1E" w:rsidRDefault="00E6713A" w:rsidP="00E6713A">
      <w:pPr>
        <w:pStyle w:val="ConsPlusNormal"/>
        <w:jc w:val="right"/>
      </w:pPr>
      <w:r w:rsidRPr="00896E1E">
        <w:rPr>
          <w:rFonts w:asciiTheme="minorHAnsi" w:hAnsiTheme="minorHAnsi" w:cstheme="minorHAnsi"/>
          <w:szCs w:val="22"/>
        </w:rPr>
        <w:t>от ________________ N ______</w:t>
      </w:r>
    </w:p>
    <w:p w:rsidR="00E6713A" w:rsidRPr="00896E1E" w:rsidRDefault="00E6713A" w:rsidP="00E6713A">
      <w:pPr>
        <w:pStyle w:val="ConsPlusNormal"/>
        <w:jc w:val="both"/>
      </w:pPr>
    </w:p>
    <w:p w:rsidR="00E6713A" w:rsidRPr="00896E1E" w:rsidRDefault="00E6713A" w:rsidP="00E6713A">
      <w:pPr>
        <w:pStyle w:val="ConsPlusTitle"/>
        <w:jc w:val="center"/>
      </w:pPr>
      <w:bookmarkStart w:id="0" w:name="P35"/>
      <w:bookmarkEnd w:id="0"/>
      <w:r w:rsidRPr="00896E1E">
        <w:t>ПОРЯДОК</w:t>
      </w:r>
    </w:p>
    <w:p w:rsidR="00E6713A" w:rsidRPr="00896E1E" w:rsidRDefault="00E6713A" w:rsidP="00E6713A">
      <w:pPr>
        <w:pStyle w:val="ConsPlusTitle"/>
        <w:jc w:val="center"/>
      </w:pPr>
      <w:r w:rsidRPr="00896E1E">
        <w:t>САНКЦИОНИРОВАНИЯ ОПЛАТЫ ДЕНЕЖНЫХ ОБЯЗАТЕЛЬСТВ</w:t>
      </w:r>
    </w:p>
    <w:p w:rsidR="00E6713A" w:rsidRPr="00896E1E" w:rsidRDefault="00E6713A" w:rsidP="00E6713A">
      <w:pPr>
        <w:pStyle w:val="ConsPlusTitle"/>
        <w:jc w:val="center"/>
      </w:pPr>
      <w:r w:rsidRPr="00896E1E">
        <w:t xml:space="preserve">ПОЛУЧАТЕЛЕЙ СРЕДСТВ БЮДЖЕТА </w:t>
      </w:r>
      <w:r w:rsidRPr="00896E1E">
        <w:rPr>
          <w:rFonts w:asciiTheme="minorHAnsi" w:hAnsiTheme="minorHAnsi" w:cstheme="minorHAnsi"/>
          <w:szCs w:val="22"/>
        </w:rPr>
        <w:t>СЕЛЬСКОГО ПОСЕЛЕНИЯ "ХОШУН-УЗУРСКОЕ" МУХОРШИБИРСКОГО РАЙОНА</w:t>
      </w:r>
      <w:r w:rsidRPr="00896E1E">
        <w:t xml:space="preserve"> И ОПЛАТЫ ДЕНЕЖНЫХ</w:t>
      </w:r>
    </w:p>
    <w:p w:rsidR="00E6713A" w:rsidRPr="00896E1E" w:rsidRDefault="00E6713A" w:rsidP="00E6713A">
      <w:pPr>
        <w:pStyle w:val="ConsPlusTitle"/>
        <w:jc w:val="center"/>
      </w:pPr>
      <w:r w:rsidRPr="00896E1E">
        <w:t>ОБЯЗАТЕЛЬСТВ, ПОДЛЕЖАЩИХ ИСПОЛНЕНИЮ ЗА СЧЕТ БЮДЖЕТНЫХ</w:t>
      </w:r>
    </w:p>
    <w:p w:rsidR="00E6713A" w:rsidRPr="00896E1E" w:rsidRDefault="00E6713A" w:rsidP="00E6713A">
      <w:pPr>
        <w:pStyle w:val="ConsPlusTitle"/>
        <w:jc w:val="center"/>
      </w:pPr>
      <w:r w:rsidRPr="00896E1E">
        <w:t>АССИГНОВАНИЙ ПО ИСТОЧНИКАМ ФИНАНСИРОВАНИЯ ДЕФИЦИТА</w:t>
      </w:r>
    </w:p>
    <w:p w:rsidR="00E6713A" w:rsidRPr="00896E1E" w:rsidRDefault="00E6713A" w:rsidP="00E6713A">
      <w:pPr>
        <w:pStyle w:val="ConsPlusTitle"/>
        <w:jc w:val="center"/>
      </w:pPr>
      <w:r w:rsidRPr="00896E1E">
        <w:t xml:space="preserve">БЮДЖЕТА </w:t>
      </w:r>
      <w:r w:rsidRPr="00896E1E">
        <w:rPr>
          <w:rFonts w:asciiTheme="minorHAnsi" w:hAnsiTheme="minorHAnsi" w:cstheme="minorHAnsi"/>
          <w:szCs w:val="22"/>
        </w:rPr>
        <w:t>СЕЛЬСКОГО ПОСЕЛЕНИЯ "ХОШУН-УЗУРСКОЕ" МУХОРШИБИРСКОГО РАЙОНА</w:t>
      </w:r>
    </w:p>
    <w:p w:rsidR="00E6713A" w:rsidRPr="00896E1E" w:rsidRDefault="00E6713A" w:rsidP="00E6713A">
      <w:pPr>
        <w:pStyle w:val="ConsPlusNormal"/>
        <w:jc w:val="both"/>
      </w:pP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 Настоящий Порядок устанавливает порядок санкционирования Управлением Федерального казначейства по Республике Бурятия (далее – УФК по РБ), оплаты за счет средств бюджета сельского поселения "</w:t>
      </w:r>
      <w:proofErr w:type="spellStart"/>
      <w:r w:rsidRPr="00896E1E">
        <w:rPr>
          <w:rFonts w:ascii="Times New Roman" w:hAnsi="Times New Roman" w:cs="Times New Roman"/>
          <w:sz w:val="24"/>
          <w:szCs w:val="24"/>
        </w:rPr>
        <w:t>Хошун-Узурское</w:t>
      </w:r>
      <w:proofErr w:type="spellEnd"/>
      <w:r w:rsidRPr="00896E1E">
        <w:rPr>
          <w:rFonts w:ascii="Times New Roman" w:hAnsi="Times New Roman" w:cs="Times New Roman"/>
          <w:sz w:val="24"/>
          <w:szCs w:val="24"/>
        </w:rPr>
        <w:t xml:space="preserve">" </w:t>
      </w:r>
      <w:proofErr w:type="spellStart"/>
      <w:r w:rsidRPr="00896E1E">
        <w:rPr>
          <w:rFonts w:ascii="Times New Roman" w:hAnsi="Times New Roman" w:cs="Times New Roman"/>
          <w:sz w:val="24"/>
          <w:szCs w:val="24"/>
        </w:rPr>
        <w:t>Мухоршибирского</w:t>
      </w:r>
      <w:proofErr w:type="spellEnd"/>
      <w:r w:rsidRPr="00896E1E">
        <w:rPr>
          <w:rFonts w:ascii="Times New Roman" w:hAnsi="Times New Roman" w:cs="Times New Roman"/>
          <w:sz w:val="24"/>
          <w:szCs w:val="24"/>
        </w:rPr>
        <w:t xml:space="preserve"> района (далее – местный бюджет)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УФК по РБ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bookmarkStart w:id="1" w:name="P48"/>
      <w:bookmarkEnd w:id="1"/>
    </w:p>
    <w:p w:rsidR="006F5CDF"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3. </w:t>
      </w:r>
      <w:proofErr w:type="gramStart"/>
      <w:r w:rsidRPr="00896E1E">
        <w:rPr>
          <w:rFonts w:ascii="Times New Roman" w:hAnsi="Times New Roman" w:cs="Times New Roman"/>
          <w:sz w:val="24"/>
          <w:szCs w:val="24"/>
        </w:rPr>
        <w:t xml:space="preserve">УФК по РБ, проверяет Распоряжение на наличие в нем реквизитов и показателей, предусмотренных </w:t>
      </w:r>
      <w:hyperlink w:anchor="P51" w:history="1">
        <w:r w:rsidRPr="00896E1E">
          <w:rPr>
            <w:rFonts w:ascii="Times New Roman" w:hAnsi="Times New Roman" w:cs="Times New Roman"/>
            <w:sz w:val="24"/>
            <w:szCs w:val="24"/>
          </w:rPr>
          <w:t>пунктом 4</w:t>
        </w:r>
      </w:hyperlink>
      <w:r w:rsidRPr="00896E1E">
        <w:rPr>
          <w:rFonts w:ascii="Times New Roman" w:hAnsi="Times New Roman" w:cs="Times New Roman"/>
          <w:sz w:val="24"/>
          <w:szCs w:val="24"/>
        </w:rPr>
        <w:t xml:space="preserve"> настоящего Порядка (с учетом положений </w:t>
      </w:r>
      <w:hyperlink w:anchor="P69" w:history="1">
        <w:r w:rsidRPr="00896E1E">
          <w:rPr>
            <w:rFonts w:ascii="Times New Roman" w:hAnsi="Times New Roman" w:cs="Times New Roman"/>
            <w:sz w:val="24"/>
            <w:szCs w:val="24"/>
          </w:rPr>
          <w:t>пункта 5</w:t>
        </w:r>
      </w:hyperlink>
      <w:r w:rsidRPr="00896E1E">
        <w:rPr>
          <w:rFonts w:ascii="Times New Roman" w:hAnsi="Times New Roman" w:cs="Times New Roman"/>
          <w:sz w:val="24"/>
          <w:szCs w:val="24"/>
        </w:rPr>
        <w:t xml:space="preserve"> настоящего Порядка), на соответствие требованиям, установленным </w:t>
      </w:r>
      <w:hyperlink w:anchor="P72" w:history="1">
        <w:r w:rsidRPr="00896E1E">
          <w:rPr>
            <w:rFonts w:ascii="Times New Roman" w:hAnsi="Times New Roman" w:cs="Times New Roman"/>
            <w:sz w:val="24"/>
            <w:szCs w:val="24"/>
          </w:rPr>
          <w:t>пунктами 6</w:t>
        </w:r>
      </w:hyperlink>
      <w:r w:rsidRPr="00896E1E">
        <w:rPr>
          <w:rFonts w:ascii="Times New Roman" w:hAnsi="Times New Roman" w:cs="Times New Roman"/>
          <w:sz w:val="24"/>
          <w:szCs w:val="24"/>
        </w:rPr>
        <w:t xml:space="preserve">, </w:t>
      </w:r>
      <w:hyperlink w:anchor="P91" w:history="1">
        <w:r w:rsidRPr="00896E1E">
          <w:rPr>
            <w:rFonts w:ascii="Times New Roman" w:hAnsi="Times New Roman" w:cs="Times New Roman"/>
            <w:sz w:val="24"/>
            <w:szCs w:val="24"/>
          </w:rPr>
          <w:t>7</w:t>
        </w:r>
      </w:hyperlink>
      <w:r w:rsidRPr="00896E1E">
        <w:rPr>
          <w:rFonts w:ascii="Times New Roman" w:hAnsi="Times New Roman" w:cs="Times New Roman"/>
          <w:sz w:val="24"/>
          <w:szCs w:val="24"/>
        </w:rPr>
        <w:t xml:space="preserve">, </w:t>
      </w:r>
      <w:hyperlink w:anchor="P94" w:history="1">
        <w:r w:rsidRPr="00896E1E">
          <w:rPr>
            <w:rFonts w:ascii="Times New Roman" w:hAnsi="Times New Roman" w:cs="Times New Roman"/>
            <w:sz w:val="24"/>
            <w:szCs w:val="24"/>
          </w:rPr>
          <w:t>9</w:t>
        </w:r>
      </w:hyperlink>
      <w:r w:rsidRPr="00896E1E">
        <w:rPr>
          <w:rFonts w:ascii="Times New Roman" w:hAnsi="Times New Roman" w:cs="Times New Roman"/>
          <w:sz w:val="24"/>
          <w:szCs w:val="24"/>
        </w:rPr>
        <w:t xml:space="preserve"> и </w:t>
      </w:r>
      <w:hyperlink w:anchor="P98" w:history="1">
        <w:r w:rsidRPr="00896E1E">
          <w:rPr>
            <w:rFonts w:ascii="Times New Roman" w:hAnsi="Times New Roman" w:cs="Times New Roman"/>
            <w:sz w:val="24"/>
            <w:szCs w:val="24"/>
          </w:rPr>
          <w:t>10</w:t>
        </w:r>
      </w:hyperlink>
      <w:r w:rsidRPr="00896E1E">
        <w:rPr>
          <w:rFonts w:ascii="Times New Roman" w:hAnsi="Times New Roman" w:cs="Times New Roman"/>
          <w:sz w:val="24"/>
          <w:szCs w:val="24"/>
        </w:rPr>
        <w:t xml:space="preserve">, настоящего Порядка, а также наличие документов, предусмотренных </w:t>
      </w:r>
      <w:hyperlink w:anchor="P91" w:history="1">
        <w:r w:rsidRPr="00896E1E">
          <w:rPr>
            <w:rFonts w:ascii="Times New Roman" w:hAnsi="Times New Roman" w:cs="Times New Roman"/>
            <w:sz w:val="24"/>
            <w:szCs w:val="24"/>
          </w:rPr>
          <w:t>пунктами 7</w:t>
        </w:r>
      </w:hyperlink>
      <w:r w:rsidRPr="00896E1E">
        <w:rPr>
          <w:rFonts w:ascii="Times New Roman" w:hAnsi="Times New Roman" w:cs="Times New Roman"/>
          <w:sz w:val="24"/>
          <w:szCs w:val="24"/>
        </w:rPr>
        <w:t xml:space="preserve"> и </w:t>
      </w:r>
      <w:hyperlink w:anchor="P93" w:history="1">
        <w:r w:rsidRPr="00896E1E">
          <w:rPr>
            <w:rFonts w:ascii="Times New Roman" w:hAnsi="Times New Roman" w:cs="Times New Roman"/>
            <w:sz w:val="24"/>
            <w:szCs w:val="24"/>
          </w:rPr>
          <w:t>8</w:t>
        </w:r>
      </w:hyperlink>
      <w:r w:rsidRPr="00896E1E">
        <w:rPr>
          <w:rFonts w:ascii="Times New Roman" w:hAnsi="Times New Roman" w:cs="Times New Roman"/>
          <w:sz w:val="24"/>
          <w:szCs w:val="24"/>
        </w:rPr>
        <w:t xml:space="preserve"> настоящего Порядка не позднее рабочего дня, следующего за днем представления получателем средств местного бюджета (администратором</w:t>
      </w:r>
      <w:proofErr w:type="gramEnd"/>
      <w:r w:rsidRPr="00896E1E">
        <w:rPr>
          <w:rFonts w:ascii="Times New Roman" w:hAnsi="Times New Roman" w:cs="Times New Roman"/>
          <w:sz w:val="24"/>
          <w:szCs w:val="24"/>
        </w:rPr>
        <w:t xml:space="preserve"> источников финансирования дефицита местного бюджета) Распоряжения в УФК по РБ, в случаях, установленных абзацем вторым подпункта 13 пункта 6 настоящего Порядка</w:t>
      </w:r>
      <w:bookmarkStart w:id="2" w:name="P51"/>
      <w:bookmarkEnd w:id="2"/>
      <w:r w:rsidR="006F5CDF">
        <w:rPr>
          <w:rFonts w:ascii="Times New Roman" w:hAnsi="Times New Roman" w:cs="Times New Roman"/>
          <w:sz w:val="24"/>
          <w:szCs w:val="24"/>
        </w:rPr>
        <w:t>.</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4. Распоряжение проверяется на наличие в нем следующих реквизитов и показателей:</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установленном Федеральным казначейством;</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ведение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 объекты недвижимого имущества, а также текстового назначения платежа;</w:t>
      </w:r>
    </w:p>
    <w:p w:rsidR="00E6713A" w:rsidRPr="00896E1E" w:rsidRDefault="00E6713A" w:rsidP="00E6713A">
      <w:pPr>
        <w:pStyle w:val="ConsPlusNormal"/>
        <w:ind w:firstLine="540"/>
        <w:jc w:val="both"/>
        <w:rPr>
          <w:rFonts w:ascii="Times New Roman" w:hAnsi="Times New Roman" w:cs="Times New Roman"/>
          <w:sz w:val="24"/>
          <w:szCs w:val="24"/>
        </w:rPr>
      </w:pPr>
      <w:proofErr w:type="gramStart"/>
      <w:r w:rsidRPr="00896E1E">
        <w:rPr>
          <w:rFonts w:ascii="Times New Roman" w:hAnsi="Times New Roman" w:cs="Times New Roman"/>
          <w:sz w:val="24"/>
          <w:szCs w:val="24"/>
        </w:rPr>
        <w:t>4) суммы перечисления и кода валюты в соответствии с Общероссийским классификатором валют, в которой он должен быть произведен;</w:t>
      </w:r>
      <w:proofErr w:type="gramEnd"/>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lastRenderedPageBreak/>
        <w:t>6) вида средств;</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7)  наименования, банковских реквизитов, идентификационного номера налогоплательщика (далее – ИНН) и кода причины постановки на учет (далее – КПП) (при наличии) получателя денежных сре</w:t>
      </w:r>
      <w:proofErr w:type="gramStart"/>
      <w:r w:rsidRPr="00896E1E">
        <w:rPr>
          <w:rFonts w:ascii="Times New Roman" w:hAnsi="Times New Roman" w:cs="Times New Roman"/>
          <w:sz w:val="24"/>
          <w:szCs w:val="24"/>
        </w:rPr>
        <w:t>дств в Р</w:t>
      </w:r>
      <w:proofErr w:type="gramEnd"/>
      <w:r w:rsidRPr="00896E1E">
        <w:rPr>
          <w:rFonts w:ascii="Times New Roman" w:hAnsi="Times New Roman" w:cs="Times New Roman"/>
          <w:sz w:val="24"/>
          <w:szCs w:val="24"/>
        </w:rPr>
        <w:t>аспоряжении;</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8) номера учтенного в УФК по РБ бюджетного обязательства и номера денежного обязательства получателя средств местного бюджета (при наличии);</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9) номера и серии чека;</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10) срока действия чека;</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11) фамилии, имени и отчества получателя средств по чеку;</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12) данных документов, удостоверяющих личность получателя средств по чеку;</w:t>
      </w:r>
    </w:p>
    <w:p w:rsidR="00B357A9"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13) данных для осуществления налоговых и иных обязательных платежей в бюджеты бюджетной системы Российской Федерации, предусмотренных </w:t>
      </w:r>
      <w:hyperlink r:id="rId4" w:history="1">
        <w:r w:rsidRPr="00896E1E">
          <w:rPr>
            <w:rFonts w:ascii="Times New Roman" w:hAnsi="Times New Roman" w:cs="Times New Roman"/>
            <w:sz w:val="24"/>
            <w:szCs w:val="24"/>
          </w:rPr>
          <w:t>Правилами</w:t>
        </w:r>
      </w:hyperlink>
      <w:r w:rsidRPr="00896E1E">
        <w:rPr>
          <w:rFonts w:ascii="Times New Roman" w:hAnsi="Times New Roman" w:cs="Times New Roman"/>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w:t>
      </w:r>
      <w:r w:rsidR="00B357A9" w:rsidRPr="00896E1E">
        <w:rPr>
          <w:rFonts w:ascii="Times New Roman" w:hAnsi="Times New Roman" w:cs="Times New Roman"/>
          <w:sz w:val="24"/>
          <w:szCs w:val="24"/>
        </w:rPr>
        <w:t xml:space="preserve"> в соответствии с правилами, установленными Министерством финансов Российской Федерации по согласованию с Центральным банком Российской Федерации;</w:t>
      </w:r>
    </w:p>
    <w:p w:rsidR="00E6713A" w:rsidRPr="00896E1E" w:rsidRDefault="00E6713A" w:rsidP="00E6713A">
      <w:pPr>
        <w:pStyle w:val="ConsPlusNormal"/>
        <w:ind w:firstLine="540"/>
        <w:jc w:val="both"/>
        <w:rPr>
          <w:rFonts w:ascii="Times New Roman" w:hAnsi="Times New Roman" w:cs="Times New Roman"/>
          <w:sz w:val="24"/>
          <w:szCs w:val="24"/>
        </w:rPr>
      </w:pPr>
      <w:proofErr w:type="gramStart"/>
      <w:r w:rsidRPr="00896E1E">
        <w:rPr>
          <w:rFonts w:ascii="Times New Roman" w:hAnsi="Times New Roman" w:cs="Times New Roman"/>
          <w:sz w:val="24"/>
          <w:szCs w:val="24"/>
        </w:rPr>
        <w:t>14)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бюджета при постановке на учет бюджетных и денежных обязательств в соответствии с порядком учета</w:t>
      </w:r>
      <w:r w:rsidR="00B357A9" w:rsidRPr="00896E1E">
        <w:rPr>
          <w:rFonts w:ascii="Times New Roman" w:hAnsi="Times New Roman" w:cs="Times New Roman"/>
          <w:sz w:val="24"/>
          <w:szCs w:val="24"/>
        </w:rPr>
        <w:t xml:space="preserve"> Администрации МО СП «</w:t>
      </w:r>
      <w:proofErr w:type="spellStart"/>
      <w:r w:rsidR="00B357A9" w:rsidRPr="00896E1E">
        <w:rPr>
          <w:rFonts w:ascii="Times New Roman" w:hAnsi="Times New Roman" w:cs="Times New Roman"/>
          <w:sz w:val="24"/>
          <w:szCs w:val="24"/>
        </w:rPr>
        <w:t>Хошун-Узурское</w:t>
      </w:r>
      <w:proofErr w:type="spellEnd"/>
      <w:r w:rsidR="00B357A9" w:rsidRPr="00896E1E">
        <w:rPr>
          <w:rFonts w:ascii="Times New Roman" w:hAnsi="Times New Roman" w:cs="Times New Roman"/>
          <w:sz w:val="24"/>
          <w:szCs w:val="24"/>
        </w:rPr>
        <w:t xml:space="preserve">» </w:t>
      </w:r>
      <w:proofErr w:type="spellStart"/>
      <w:r w:rsidR="00B357A9" w:rsidRPr="00896E1E">
        <w:rPr>
          <w:rFonts w:ascii="Times New Roman" w:hAnsi="Times New Roman" w:cs="Times New Roman"/>
          <w:sz w:val="24"/>
          <w:szCs w:val="24"/>
        </w:rPr>
        <w:t>Мухоршибирского</w:t>
      </w:r>
      <w:proofErr w:type="spellEnd"/>
      <w:r w:rsidR="00B357A9" w:rsidRPr="00896E1E">
        <w:rPr>
          <w:rFonts w:ascii="Times New Roman" w:hAnsi="Times New Roman" w:cs="Times New Roman"/>
          <w:sz w:val="24"/>
          <w:szCs w:val="24"/>
        </w:rPr>
        <w:t xml:space="preserve"> района Республики Бурятия</w:t>
      </w:r>
      <w:r w:rsidRPr="00896E1E">
        <w:rPr>
          <w:rFonts w:ascii="Times New Roman" w:hAnsi="Times New Roman" w:cs="Times New Roman"/>
          <w:sz w:val="24"/>
          <w:szCs w:val="24"/>
        </w:rPr>
        <w:t xml:space="preserve"> бюджетных и денежных обязательств</w:t>
      </w:r>
      <w:proofErr w:type="gramEnd"/>
      <w:r w:rsidRPr="00896E1E">
        <w:rPr>
          <w:rFonts w:ascii="Times New Roman" w:hAnsi="Times New Roman" w:cs="Times New Roman"/>
          <w:sz w:val="24"/>
          <w:szCs w:val="24"/>
        </w:rPr>
        <w:t xml:space="preserve"> получателей средств местного бюджета,</w:t>
      </w:r>
      <w:r w:rsidRPr="00896E1E">
        <w:t xml:space="preserve"> </w:t>
      </w:r>
      <w:r w:rsidRPr="00896E1E">
        <w:rPr>
          <w:rFonts w:ascii="Times New Roman" w:hAnsi="Times New Roman" w:cs="Times New Roman"/>
          <w:sz w:val="24"/>
          <w:szCs w:val="24"/>
        </w:rPr>
        <w:t xml:space="preserve">утвержденным </w:t>
      </w:r>
      <w:r w:rsidR="00AE60C9" w:rsidRPr="00896E1E">
        <w:rPr>
          <w:rFonts w:ascii="Times New Roman" w:hAnsi="Times New Roman" w:cs="Times New Roman"/>
          <w:sz w:val="24"/>
          <w:szCs w:val="24"/>
        </w:rPr>
        <w:t>распоряжением</w:t>
      </w:r>
      <w:r w:rsidRPr="00896E1E">
        <w:rPr>
          <w:rFonts w:ascii="Times New Roman" w:hAnsi="Times New Roman" w:cs="Times New Roman"/>
          <w:sz w:val="24"/>
          <w:szCs w:val="24"/>
        </w:rPr>
        <w:t xml:space="preserve"> _______________________ (далее – порядок учета обязательств);</w:t>
      </w:r>
    </w:p>
    <w:p w:rsidR="00E6713A" w:rsidRPr="00896E1E" w:rsidRDefault="00E6713A" w:rsidP="00E6713A">
      <w:pPr>
        <w:pStyle w:val="ConsPlusNormal"/>
        <w:ind w:firstLine="540"/>
        <w:jc w:val="both"/>
        <w:rPr>
          <w:rFonts w:ascii="Times New Roman" w:hAnsi="Times New Roman" w:cs="Times New Roman"/>
          <w:sz w:val="24"/>
          <w:szCs w:val="24"/>
        </w:rPr>
      </w:pPr>
      <w:proofErr w:type="gramStart"/>
      <w:r w:rsidRPr="00896E1E">
        <w:rPr>
          <w:rFonts w:ascii="Times New Roman" w:hAnsi="Times New Roman" w:cs="Times New Roman"/>
          <w:sz w:val="24"/>
          <w:szCs w:val="24"/>
        </w:rPr>
        <w:t>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896E1E">
        <w:rPr>
          <w:rFonts w:ascii="Times New Roman" w:hAnsi="Times New Roman" w:cs="Times New Roman"/>
          <w:sz w:val="24"/>
          <w:szCs w:val="24"/>
        </w:rPr>
        <w:t xml:space="preserve"> реквизитов документов, подтверждающих возникновение денежных обязатель</w:t>
      </w:r>
      <w:proofErr w:type="gramStart"/>
      <w:r w:rsidRPr="00896E1E">
        <w:rPr>
          <w:rFonts w:ascii="Times New Roman" w:hAnsi="Times New Roman" w:cs="Times New Roman"/>
          <w:sz w:val="24"/>
          <w:szCs w:val="24"/>
        </w:rPr>
        <w:t>ств в сл</w:t>
      </w:r>
      <w:proofErr w:type="gramEnd"/>
      <w:r w:rsidRPr="00896E1E">
        <w:rPr>
          <w:rFonts w:ascii="Times New Roman" w:hAnsi="Times New Roman" w:cs="Times New Roman"/>
          <w:sz w:val="24"/>
          <w:szCs w:val="24"/>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3" w:name="P67"/>
      <w:bookmarkEnd w:id="3"/>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16) кода источника поступлений целевых сре</w:t>
      </w:r>
      <w:proofErr w:type="gramStart"/>
      <w:r w:rsidRPr="00896E1E">
        <w:rPr>
          <w:rFonts w:ascii="Times New Roman" w:hAnsi="Times New Roman" w:cs="Times New Roman"/>
          <w:sz w:val="24"/>
          <w:szCs w:val="24"/>
        </w:rPr>
        <w:t>дств в сл</w:t>
      </w:r>
      <w:proofErr w:type="gramEnd"/>
      <w:r w:rsidRPr="00896E1E">
        <w:rPr>
          <w:rFonts w:ascii="Times New Roman" w:hAnsi="Times New Roman" w:cs="Times New Roman"/>
          <w:sz w:val="24"/>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rsidR="00E6713A" w:rsidRPr="00896E1E" w:rsidRDefault="00E6713A" w:rsidP="00E6713A">
      <w:pPr>
        <w:pStyle w:val="ConsPlusNormal"/>
        <w:ind w:firstLine="540"/>
        <w:jc w:val="both"/>
        <w:rPr>
          <w:rFonts w:ascii="Times New Roman" w:hAnsi="Times New Roman" w:cs="Times New Roman"/>
          <w:sz w:val="24"/>
          <w:szCs w:val="24"/>
        </w:rPr>
      </w:pPr>
      <w:bookmarkStart w:id="4" w:name="P69"/>
      <w:bookmarkEnd w:id="4"/>
      <w:r w:rsidRPr="00896E1E">
        <w:rPr>
          <w:rFonts w:ascii="Times New Roman" w:hAnsi="Times New Roman" w:cs="Times New Roman"/>
          <w:sz w:val="24"/>
          <w:szCs w:val="24"/>
        </w:rPr>
        <w:t xml:space="preserve">5. Требования </w:t>
      </w:r>
      <w:hyperlink w:anchor="P65" w:history="1">
        <w:r w:rsidRPr="00896E1E">
          <w:rPr>
            <w:rFonts w:ascii="Times New Roman" w:hAnsi="Times New Roman" w:cs="Times New Roman"/>
            <w:sz w:val="24"/>
            <w:szCs w:val="24"/>
          </w:rPr>
          <w:t>подпунктов 14</w:t>
        </w:r>
      </w:hyperlink>
      <w:r w:rsidRPr="00896E1E">
        <w:rPr>
          <w:rFonts w:ascii="Times New Roman" w:hAnsi="Times New Roman" w:cs="Times New Roman"/>
          <w:sz w:val="24"/>
          <w:szCs w:val="24"/>
        </w:rPr>
        <w:t xml:space="preserve"> – </w:t>
      </w:r>
      <w:hyperlink w:anchor="P67" w:history="1">
        <w:r w:rsidRPr="00896E1E">
          <w:rPr>
            <w:rFonts w:ascii="Times New Roman" w:hAnsi="Times New Roman" w:cs="Times New Roman"/>
            <w:sz w:val="24"/>
            <w:szCs w:val="24"/>
          </w:rPr>
          <w:t>16 пункта 4</w:t>
        </w:r>
      </w:hyperlink>
      <w:r w:rsidRPr="00896E1E">
        <w:rPr>
          <w:rFonts w:ascii="Times New Roman" w:hAnsi="Times New Roman" w:cs="Times New Roman"/>
          <w:sz w:val="24"/>
          <w:szCs w:val="24"/>
        </w:rPr>
        <w:t xml:space="preserve"> настоящего Порядка не применяются в отношении:</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 Распоряжений при перечислении средств обособленным подразделениям получателей средств местного бюджета, не наделенным полномочиями по ведению бюджетного учета;</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2) Распоряжений при перечислении налоговых платежей и страховых взносов в бюджеты бюджетной системы Российской Федерации (в том числе начисленных по договору на оказание услуг, выполнение работ, заключенному получателем средств местного бюджета с физическим лицом, не являющимся индивидуальным предпринимателем);</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3) Распоряжений при перечислении средств на банковские карты сотрудников (подотчетных лиц) для оплаты командировочных расходов (суточных при служебных </w:t>
      </w:r>
      <w:r w:rsidRPr="00896E1E">
        <w:rPr>
          <w:rFonts w:ascii="Times New Roman" w:hAnsi="Times New Roman" w:cs="Times New Roman"/>
          <w:sz w:val="24"/>
          <w:szCs w:val="24"/>
        </w:rPr>
        <w:lastRenderedPageBreak/>
        <w:t>командировках, проезда к месту служебной командировки и обратно к месту постоянной работы, проживания в жилых помещениях (наем жилого помещения)) и (или) компенсации документально подтвержденных расходов;</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4) Распоряжений при перечислении средств по документу-основанию, предусмотренному </w:t>
      </w:r>
      <w:r w:rsidR="00AE60C9" w:rsidRPr="00896E1E">
        <w:rPr>
          <w:rFonts w:ascii="Times New Roman" w:hAnsi="Times New Roman" w:cs="Times New Roman"/>
          <w:sz w:val="24"/>
          <w:szCs w:val="24"/>
        </w:rPr>
        <w:t>распоряжением</w:t>
      </w:r>
      <w:r w:rsidRPr="00896E1E">
        <w:rPr>
          <w:rFonts w:ascii="Times New Roman" w:hAnsi="Times New Roman" w:cs="Times New Roman"/>
          <w:sz w:val="24"/>
          <w:szCs w:val="24"/>
        </w:rPr>
        <w:t xml:space="preserve"> об утверждении штатного расписания с расчетом годового фонда оплаты труда;</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5) Распоряжений на кассовый расход при перечислении средств на обслуживание муниципального долга;</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6) Распоряжений на кассовый расход при перечислении средств на оплату расходов по договорам за пересылку (доставку) получателям социальных выплат.</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Требования </w:t>
      </w:r>
      <w:hyperlink w:anchor="P65" w:history="1">
        <w:r w:rsidRPr="00896E1E">
          <w:rPr>
            <w:rFonts w:ascii="Times New Roman" w:hAnsi="Times New Roman" w:cs="Times New Roman"/>
            <w:sz w:val="24"/>
            <w:szCs w:val="24"/>
          </w:rPr>
          <w:t>подпункта 14 пункта 4</w:t>
        </w:r>
      </w:hyperlink>
      <w:r w:rsidRPr="00896E1E">
        <w:rPr>
          <w:rFonts w:ascii="Times New Roman" w:hAnsi="Times New Roman" w:cs="Times New Roman"/>
          <w:sz w:val="24"/>
          <w:szCs w:val="24"/>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bookmarkStart w:id="5" w:name="P72"/>
      <w:bookmarkEnd w:id="5"/>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bookmarkStart w:id="6" w:name="P73"/>
      <w:bookmarkEnd w:id="6"/>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E6713A" w:rsidRPr="00896E1E" w:rsidRDefault="00E6713A" w:rsidP="00E6713A">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Распоряжении;</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3) соответствие указанных в Распоряжении </w:t>
      </w:r>
      <w:proofErr w:type="gramStart"/>
      <w:r w:rsidRPr="00896E1E">
        <w:rPr>
          <w:rFonts w:ascii="Times New Roman" w:hAnsi="Times New Roman" w:cs="Times New Roman"/>
          <w:sz w:val="24"/>
          <w:szCs w:val="24"/>
        </w:rPr>
        <w:t>кодов видов расходов классификации расходов местного бюджета</w:t>
      </w:r>
      <w:proofErr w:type="gramEnd"/>
      <w:r w:rsidRPr="00896E1E">
        <w:rPr>
          <w:rFonts w:ascii="Times New Roman" w:hAnsi="Times New Roman" w:cs="Times New Roman"/>
          <w:sz w:val="24"/>
          <w:szCs w:val="24"/>
        </w:rPr>
        <w:t xml:space="preserve"> текстовому назначению платежа, исходя из содержания текста назначения платежа, согласно порядку применения кодов бюджетной классификации Российской Федерации, определенному Министерством финансов Российской Федерации (далее – порядок применения бюджетной классификации);</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4) </w:t>
      </w:r>
      <w:proofErr w:type="spellStart"/>
      <w:r w:rsidRPr="00896E1E">
        <w:rPr>
          <w:rFonts w:ascii="Times New Roman" w:hAnsi="Times New Roman" w:cs="Times New Roman"/>
          <w:sz w:val="24"/>
          <w:szCs w:val="24"/>
        </w:rPr>
        <w:t>непревышение</w:t>
      </w:r>
      <w:proofErr w:type="spellEnd"/>
      <w:r w:rsidRPr="00896E1E">
        <w:rPr>
          <w:rFonts w:ascii="Times New Roman" w:hAnsi="Times New Roman" w:cs="Times New Roman"/>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10) 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lastRenderedPageBreak/>
        <w:t xml:space="preserve">11) </w:t>
      </w:r>
      <w:proofErr w:type="spellStart"/>
      <w:r w:rsidRPr="00896E1E">
        <w:rPr>
          <w:rFonts w:ascii="Times New Roman" w:hAnsi="Times New Roman" w:cs="Times New Roman"/>
          <w:sz w:val="24"/>
          <w:szCs w:val="24"/>
        </w:rPr>
        <w:t>непревышение</w:t>
      </w:r>
      <w:proofErr w:type="spellEnd"/>
      <w:r w:rsidRPr="00896E1E">
        <w:rPr>
          <w:rFonts w:ascii="Times New Roman" w:hAnsi="Times New Roman" w:cs="Times New Roman"/>
          <w:sz w:val="24"/>
          <w:szCs w:val="24"/>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B261B8" w:rsidRPr="00896E1E" w:rsidRDefault="00B261B8" w:rsidP="00B261B8">
      <w:pPr>
        <w:pStyle w:val="ConsPlusNormal"/>
        <w:ind w:firstLine="540"/>
        <w:jc w:val="both"/>
        <w:rPr>
          <w:rFonts w:ascii="Times New Roman" w:hAnsi="Times New Roman" w:cs="Times New Roman"/>
          <w:sz w:val="24"/>
          <w:szCs w:val="24"/>
        </w:rPr>
      </w:pPr>
      <w:proofErr w:type="gramStart"/>
      <w:r w:rsidRPr="00896E1E">
        <w:rPr>
          <w:rFonts w:ascii="Times New Roman" w:hAnsi="Times New Roman" w:cs="Times New Roman"/>
          <w:sz w:val="24"/>
          <w:szCs w:val="24"/>
        </w:rPr>
        <w:t>12)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или реестре контрактов, содержащих сведения, составляющие государственную тайну (далее соответственно – реестр контрактов, реестр контрактов, содержащих государственную тайну), договору (муниципальному контракту), подлежащему включению в реестр контрактов или реестр контрактов, составляющих государственную</w:t>
      </w:r>
      <w:proofErr w:type="gramEnd"/>
      <w:r w:rsidRPr="00896E1E">
        <w:rPr>
          <w:rFonts w:ascii="Times New Roman" w:hAnsi="Times New Roman" w:cs="Times New Roman"/>
          <w:sz w:val="24"/>
          <w:szCs w:val="24"/>
        </w:rPr>
        <w:t xml:space="preserve"> тайну, </w:t>
      </w:r>
      <w:proofErr w:type="gramStart"/>
      <w:r w:rsidRPr="00896E1E">
        <w:rPr>
          <w:rFonts w:ascii="Times New Roman" w:hAnsi="Times New Roman" w:cs="Times New Roman"/>
          <w:sz w:val="24"/>
          <w:szCs w:val="24"/>
        </w:rPr>
        <w:t>указанных</w:t>
      </w:r>
      <w:proofErr w:type="gramEnd"/>
      <w:r w:rsidRPr="00896E1E">
        <w:rPr>
          <w:rFonts w:ascii="Times New Roman" w:hAnsi="Times New Roman" w:cs="Times New Roman"/>
          <w:sz w:val="24"/>
          <w:szCs w:val="24"/>
        </w:rPr>
        <w:t xml:space="preserve"> в Распоряжении.</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B261B8" w:rsidRPr="00933281"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13) </w:t>
      </w:r>
      <w:proofErr w:type="spellStart"/>
      <w:r w:rsidRPr="00896E1E">
        <w:rPr>
          <w:rFonts w:ascii="Times New Roman" w:hAnsi="Times New Roman" w:cs="Times New Roman"/>
          <w:sz w:val="24"/>
          <w:szCs w:val="24"/>
        </w:rPr>
        <w:t>неопережение</w:t>
      </w:r>
      <w:proofErr w:type="spellEnd"/>
      <w:r w:rsidRPr="00896E1E">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w:t>
      </w:r>
      <w:r w:rsidRPr="00933281">
        <w:rPr>
          <w:rFonts w:ascii="Times New Roman" w:hAnsi="Times New Roman" w:cs="Times New Roman"/>
          <w:sz w:val="24"/>
          <w:szCs w:val="24"/>
        </w:rPr>
        <w:t>аренды.</w:t>
      </w:r>
    </w:p>
    <w:p w:rsidR="00933281" w:rsidRDefault="00933281" w:rsidP="00933281">
      <w:pPr>
        <w:pStyle w:val="ConsPlusNormal"/>
        <w:ind w:firstLine="540"/>
        <w:jc w:val="both"/>
        <w:rPr>
          <w:rFonts w:ascii="Times New Roman" w:hAnsi="Times New Roman" w:cs="Times New Roman"/>
          <w:sz w:val="24"/>
          <w:szCs w:val="24"/>
        </w:rPr>
      </w:pPr>
      <w:r w:rsidRPr="00933281">
        <w:rPr>
          <w:rFonts w:ascii="Times New Roman" w:hAnsi="Times New Roman" w:cs="Times New Roman"/>
          <w:sz w:val="24"/>
          <w:szCs w:val="24"/>
        </w:rPr>
        <w:t xml:space="preserve">14) </w:t>
      </w:r>
      <w:proofErr w:type="spellStart"/>
      <w:r w:rsidRPr="00933281">
        <w:rPr>
          <w:rFonts w:ascii="Times New Roman" w:hAnsi="Times New Roman" w:cs="Times New Roman"/>
          <w:sz w:val="24"/>
          <w:szCs w:val="24"/>
        </w:rPr>
        <w:t>непревышение</w:t>
      </w:r>
      <w:proofErr w:type="spellEnd"/>
      <w:r w:rsidRPr="00933281">
        <w:rPr>
          <w:rFonts w:ascii="Times New Roman" w:hAnsi="Times New Roman" w:cs="Times New Roman"/>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постановлением Правительства Республики Бурятия (либо документ </w:t>
      </w:r>
      <w:r w:rsidR="00B97D02" w:rsidRPr="00B97D02">
        <w:rPr>
          <w:rFonts w:ascii="Times New Roman" w:hAnsi="Times New Roman" w:cs="Times New Roman"/>
          <w:sz w:val="24"/>
          <w:szCs w:val="24"/>
        </w:rPr>
        <w:t>Администрации муниципального образования «</w:t>
      </w:r>
      <w:proofErr w:type="spellStart"/>
      <w:r w:rsidR="00B97D02">
        <w:rPr>
          <w:rFonts w:ascii="Times New Roman" w:hAnsi="Times New Roman" w:cs="Times New Roman"/>
          <w:sz w:val="24"/>
          <w:szCs w:val="24"/>
        </w:rPr>
        <w:t>Хошун-Узурское</w:t>
      </w:r>
      <w:bookmarkStart w:id="7" w:name="_GoBack"/>
      <w:bookmarkEnd w:id="7"/>
      <w:proofErr w:type="spellEnd"/>
      <w:r w:rsidR="00B97D02" w:rsidRPr="00B97D02">
        <w:rPr>
          <w:rFonts w:ascii="Times New Roman" w:hAnsi="Times New Roman" w:cs="Times New Roman"/>
          <w:sz w:val="24"/>
          <w:szCs w:val="24"/>
        </w:rPr>
        <w:t xml:space="preserve">» </w:t>
      </w:r>
      <w:proofErr w:type="spellStart"/>
      <w:r w:rsidR="00B97D02" w:rsidRPr="00B97D02">
        <w:rPr>
          <w:rFonts w:ascii="Times New Roman" w:hAnsi="Times New Roman" w:cs="Times New Roman"/>
          <w:sz w:val="24"/>
          <w:szCs w:val="24"/>
        </w:rPr>
        <w:t>Мухоршибирского</w:t>
      </w:r>
      <w:proofErr w:type="spellEnd"/>
      <w:r w:rsidR="00B97D02" w:rsidRPr="00B97D02">
        <w:rPr>
          <w:rFonts w:ascii="Times New Roman" w:hAnsi="Times New Roman" w:cs="Times New Roman"/>
          <w:sz w:val="24"/>
          <w:szCs w:val="24"/>
        </w:rPr>
        <w:t xml:space="preserve"> района Республики Бурятия (сельское поселение)</w:t>
      </w:r>
      <w:r w:rsidRPr="00933281">
        <w:rPr>
          <w:rFonts w:ascii="Times New Roman" w:hAnsi="Times New Roman" w:cs="Times New Roman"/>
          <w:sz w:val="24"/>
          <w:szCs w:val="24"/>
        </w:rPr>
        <w:t>)</w:t>
      </w:r>
    </w:p>
    <w:p w:rsidR="00B261B8" w:rsidRPr="00896E1E" w:rsidRDefault="00B261B8" w:rsidP="00B261B8">
      <w:pPr>
        <w:pStyle w:val="ConsPlusNormal"/>
        <w:ind w:firstLine="540"/>
        <w:jc w:val="both"/>
        <w:rPr>
          <w:rFonts w:ascii="Times New Roman" w:hAnsi="Times New Roman" w:cs="Times New Roman"/>
          <w:sz w:val="24"/>
          <w:szCs w:val="24"/>
        </w:rPr>
      </w:pPr>
      <w:proofErr w:type="gramStart"/>
      <w:r w:rsidRPr="00896E1E">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7. </w:t>
      </w:r>
      <w:proofErr w:type="gramStart"/>
      <w:r w:rsidRPr="00896E1E">
        <w:rPr>
          <w:rFonts w:ascii="Times New Roman" w:hAnsi="Times New Roman" w:cs="Times New Roman"/>
          <w:sz w:val="24"/>
          <w:szCs w:val="24"/>
        </w:rPr>
        <w:t xml:space="preserve">Для подтверждения возникновения денежного обязательства по документам-основаниям, предусмотренным пунктами ХХХ графы ХХ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приложению № Х к Порядку учета бюджетных и денежных обязательств получателей средств местного бюджета, утвержденному </w:t>
      </w:r>
      <w:r w:rsidR="00AE60C9" w:rsidRPr="00896E1E">
        <w:rPr>
          <w:rFonts w:ascii="Times New Roman" w:hAnsi="Times New Roman" w:cs="Times New Roman"/>
          <w:sz w:val="24"/>
          <w:szCs w:val="24"/>
        </w:rPr>
        <w:t>распоряжением</w:t>
      </w:r>
      <w:r w:rsidRPr="00896E1E">
        <w:rPr>
          <w:rFonts w:ascii="Times New Roman" w:hAnsi="Times New Roman" w:cs="Times New Roman"/>
          <w:sz w:val="24"/>
          <w:szCs w:val="24"/>
        </w:rPr>
        <w:t xml:space="preserve"> _________ от _____ № __, (далее – Перечень) получатель средств местного бюджета представляет в УФК</w:t>
      </w:r>
      <w:proofErr w:type="gramEnd"/>
      <w:r w:rsidRPr="00896E1E">
        <w:rPr>
          <w:rFonts w:ascii="Times New Roman" w:hAnsi="Times New Roman" w:cs="Times New Roman"/>
          <w:sz w:val="24"/>
          <w:szCs w:val="24"/>
        </w:rPr>
        <w:t xml:space="preserve"> по РБ вместе с Распоряжением указанные в нем документы, подтверждающие возникновение денежного обязательства, за исключением документов, указанных </w:t>
      </w:r>
      <w:proofErr w:type="gramStart"/>
      <w:r w:rsidRPr="00896E1E">
        <w:rPr>
          <w:rFonts w:ascii="Times New Roman" w:hAnsi="Times New Roman" w:cs="Times New Roman"/>
          <w:sz w:val="24"/>
          <w:szCs w:val="24"/>
        </w:rPr>
        <w:t>в</w:t>
      </w:r>
      <w:proofErr w:type="gramEnd"/>
      <w:r w:rsidRPr="00896E1E">
        <w:rPr>
          <w:rFonts w:ascii="Times New Roman" w:hAnsi="Times New Roman" w:cs="Times New Roman"/>
          <w:sz w:val="24"/>
          <w:szCs w:val="24"/>
        </w:rPr>
        <w:t xml:space="preserve"> </w:t>
      </w:r>
      <w:proofErr w:type="gramStart"/>
      <w:r w:rsidRPr="00896E1E">
        <w:rPr>
          <w:rFonts w:ascii="Times New Roman" w:hAnsi="Times New Roman" w:cs="Times New Roman"/>
          <w:sz w:val="24"/>
          <w:szCs w:val="24"/>
        </w:rPr>
        <w:t>строка</w:t>
      </w:r>
      <w:proofErr w:type="gramEnd"/>
      <w:r w:rsidRPr="00896E1E">
        <w:rPr>
          <w:rFonts w:ascii="Times New Roman" w:hAnsi="Times New Roman" w:cs="Times New Roman"/>
          <w:sz w:val="24"/>
          <w:szCs w:val="24"/>
        </w:rPr>
        <w:t xml:space="preserve"> ХХХ пункта Х графы Х Перечня.</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При санкционировании оплаты денежных обязатель</w:t>
      </w:r>
      <w:proofErr w:type="gramStart"/>
      <w:r w:rsidRPr="00896E1E">
        <w:rPr>
          <w:rFonts w:ascii="Times New Roman" w:hAnsi="Times New Roman" w:cs="Times New Roman"/>
          <w:sz w:val="24"/>
          <w:szCs w:val="24"/>
        </w:rPr>
        <w:t>ств в сл</w:t>
      </w:r>
      <w:proofErr w:type="gramEnd"/>
      <w:r w:rsidRPr="00896E1E">
        <w:rPr>
          <w:rFonts w:ascii="Times New Roman" w:hAnsi="Times New Roman" w:cs="Times New Roman"/>
          <w:sz w:val="24"/>
          <w:szCs w:val="24"/>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8. </w:t>
      </w:r>
      <w:proofErr w:type="gramStart"/>
      <w:r w:rsidRPr="00896E1E">
        <w:rPr>
          <w:rFonts w:ascii="Times New Roman" w:hAnsi="Times New Roman" w:cs="Times New Roman"/>
          <w:sz w:val="24"/>
          <w:szCs w:val="24"/>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УФК по РБ, не</w:t>
      </w:r>
      <w:proofErr w:type="gramEnd"/>
      <w:r w:rsidRPr="00896E1E">
        <w:rPr>
          <w:rFonts w:ascii="Times New Roman" w:hAnsi="Times New Roman" w:cs="Times New Roman"/>
          <w:sz w:val="24"/>
          <w:szCs w:val="24"/>
        </w:rPr>
        <w:t xml:space="preserve">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w:t>
      </w:r>
      <w:r w:rsidRPr="00896E1E">
        <w:rPr>
          <w:rFonts w:ascii="Times New Roman" w:hAnsi="Times New Roman" w:cs="Times New Roman"/>
          <w:sz w:val="24"/>
          <w:szCs w:val="24"/>
        </w:rPr>
        <w:lastRenderedPageBreak/>
        <w:t>контракту).</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2) соответствие указанных в Распоряжении </w:t>
      </w:r>
      <w:proofErr w:type="gramStart"/>
      <w:r w:rsidRPr="00896E1E">
        <w:rPr>
          <w:rFonts w:ascii="Times New Roman" w:hAnsi="Times New Roman" w:cs="Times New Roman"/>
          <w:sz w:val="24"/>
          <w:szCs w:val="24"/>
        </w:rPr>
        <w:t>кодов видов расходов классификации расходов местного бюджета</w:t>
      </w:r>
      <w:proofErr w:type="gramEnd"/>
      <w:r w:rsidRPr="00896E1E">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3) </w:t>
      </w:r>
      <w:proofErr w:type="spellStart"/>
      <w:r w:rsidRPr="00896E1E">
        <w:rPr>
          <w:rFonts w:ascii="Times New Roman" w:hAnsi="Times New Roman" w:cs="Times New Roman"/>
          <w:sz w:val="24"/>
          <w:szCs w:val="24"/>
        </w:rPr>
        <w:t>непревышение</w:t>
      </w:r>
      <w:proofErr w:type="spellEnd"/>
      <w:r w:rsidRPr="00896E1E">
        <w:rPr>
          <w:rFonts w:ascii="Times New Roman" w:hAnsi="Times New Roman" w:cs="Times New Roman"/>
          <w:sz w:val="24"/>
          <w:szCs w:val="24"/>
        </w:rPr>
        <w:t xml:space="preserve"> сумм, указанных в Распоряжении, над остатками соответствующих бюджетных ассигнований, учтенных на лицевом счете получателя средств местного бюджета.</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1) соответствие указанных в Распоряжении </w:t>
      </w:r>
      <w:proofErr w:type="gramStart"/>
      <w:r w:rsidRPr="00896E1E">
        <w:rPr>
          <w:rFonts w:ascii="Times New Roman" w:hAnsi="Times New Roman" w:cs="Times New Roman"/>
          <w:sz w:val="24"/>
          <w:szCs w:val="24"/>
        </w:rPr>
        <w:t>кодов классификации источников финансирования дефицита местного бюджета</w:t>
      </w:r>
      <w:proofErr w:type="gramEnd"/>
      <w:r w:rsidRPr="00896E1E">
        <w:rPr>
          <w:rFonts w:ascii="Times New Roman" w:hAnsi="Times New Roman" w:cs="Times New Roman"/>
          <w:sz w:val="24"/>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2) соответствие указанных в Распоряжении </w:t>
      </w:r>
      <w:proofErr w:type="gramStart"/>
      <w:r w:rsidRPr="00896E1E">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sidRPr="00896E1E">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r w:rsidRPr="00896E1E">
        <w:rPr>
          <w:rFonts w:ascii="Times New Roman" w:hAnsi="Times New Roman" w:cs="Times New Roman"/>
          <w:sz w:val="24"/>
          <w:szCs w:val="24"/>
        </w:rPr>
        <w:cr/>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3) </w:t>
      </w:r>
      <w:proofErr w:type="spellStart"/>
      <w:r w:rsidRPr="00896E1E">
        <w:rPr>
          <w:rFonts w:ascii="Times New Roman" w:hAnsi="Times New Roman" w:cs="Times New Roman"/>
          <w:sz w:val="24"/>
          <w:szCs w:val="24"/>
        </w:rPr>
        <w:t>непревышение</w:t>
      </w:r>
      <w:proofErr w:type="spellEnd"/>
      <w:r w:rsidRPr="00896E1E">
        <w:rPr>
          <w:rFonts w:ascii="Times New Roman" w:hAnsi="Times New Roman" w:cs="Times New Roman"/>
          <w:sz w:val="24"/>
          <w:szCs w:val="24"/>
        </w:rPr>
        <w:t xml:space="preserve"> сумм, указанных в Распоряжении, остаткам соответствующих бюджетных ассигнований, учтенных на лицевом счете </w:t>
      </w:r>
      <w:proofErr w:type="gramStart"/>
      <w:r w:rsidRPr="00896E1E">
        <w:rPr>
          <w:rFonts w:ascii="Times New Roman" w:hAnsi="Times New Roman" w:cs="Times New Roman"/>
          <w:sz w:val="24"/>
          <w:szCs w:val="24"/>
        </w:rPr>
        <w:t>администратора источников финансирования дефицита местного бюджета</w:t>
      </w:r>
      <w:proofErr w:type="gramEnd"/>
      <w:r w:rsidRPr="00896E1E">
        <w:rPr>
          <w:rFonts w:ascii="Times New Roman" w:hAnsi="Times New Roman" w:cs="Times New Roman"/>
          <w:sz w:val="24"/>
          <w:szCs w:val="24"/>
        </w:rPr>
        <w:t>.</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11. </w:t>
      </w:r>
      <w:proofErr w:type="gramStart"/>
      <w:r w:rsidRPr="00896E1E">
        <w:rPr>
          <w:rFonts w:ascii="Times New Roman" w:hAnsi="Times New Roman" w:cs="Times New Roman"/>
          <w:sz w:val="24"/>
          <w:szCs w:val="24"/>
        </w:rPr>
        <w:t>В случае если информация, указанная в Распоряжении, или его форма, не соответствуют требованиям, установленным пунктами 3, 4, подпунктами 1 – 12 пункта 6, пунктом 7, 9 и 10 настоящего Порядка, или в случае установления нарушения получателем средств местного бюджета условий, установленных пунктом 8 настоящего Порядка, УФК по РБ, в сроки, установленные пунктом 3 настоящего Порядка, направляет получателю средств местного бюджета уведомление</w:t>
      </w:r>
      <w:proofErr w:type="gramEnd"/>
      <w:r w:rsidRPr="00896E1E">
        <w:rPr>
          <w:rFonts w:ascii="Times New Roman" w:hAnsi="Times New Roman" w:cs="Times New Roman"/>
          <w:sz w:val="24"/>
          <w:szCs w:val="24"/>
        </w:rPr>
        <w:t xml:space="preserve">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пунктом 5 статьи 242.7 Бюджетного кодекса Российской Федерации.</w:t>
      </w:r>
    </w:p>
    <w:p w:rsidR="00B261B8" w:rsidRPr="00896E1E" w:rsidRDefault="00B261B8" w:rsidP="00B261B8">
      <w:pPr>
        <w:pStyle w:val="ConsPlusNormal"/>
        <w:ind w:firstLine="540"/>
        <w:jc w:val="both"/>
        <w:rPr>
          <w:rFonts w:ascii="Times New Roman" w:hAnsi="Times New Roman" w:cs="Times New Roman"/>
          <w:sz w:val="24"/>
          <w:szCs w:val="24"/>
        </w:rPr>
      </w:pPr>
      <w:proofErr w:type="gramStart"/>
      <w:r w:rsidRPr="00896E1E">
        <w:rPr>
          <w:rFonts w:ascii="Times New Roman" w:hAnsi="Times New Roman" w:cs="Times New Roman"/>
          <w:sz w:val="24"/>
          <w:szCs w:val="24"/>
        </w:rPr>
        <w:t>При установлении УФК по РБ нарушений получателем средств местного бюджета условий, установленных подпунктами 11 и (или) 13 пункта 6 настоящего Порядка, УФК по РБ,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уведомлений по формам в соответствии с приложениями № 1 и</w:t>
      </w:r>
      <w:proofErr w:type="gramEnd"/>
      <w:r w:rsidRPr="00896E1E">
        <w:rPr>
          <w:rFonts w:ascii="Times New Roman" w:hAnsi="Times New Roman" w:cs="Times New Roman"/>
          <w:sz w:val="24"/>
          <w:szCs w:val="24"/>
        </w:rPr>
        <w:t xml:space="preserve"> № 2 к настоящему Порядку, а также обеспечивает доведение указанной информации до главного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 xml:space="preserve"> 12. </w:t>
      </w:r>
      <w:proofErr w:type="gramStart"/>
      <w:r w:rsidRPr="00896E1E">
        <w:rPr>
          <w:rFonts w:ascii="Times New Roman" w:hAnsi="Times New Roman" w:cs="Times New Roman"/>
          <w:sz w:val="24"/>
          <w:szCs w:val="24"/>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УФК по РБ проставляется отметка, подтверждающая санкционирование оплаты </w:t>
      </w:r>
      <w:r w:rsidRPr="00896E1E">
        <w:rPr>
          <w:rFonts w:ascii="Times New Roman" w:hAnsi="Times New Roman" w:cs="Times New Roman"/>
          <w:sz w:val="24"/>
          <w:szCs w:val="24"/>
        </w:rPr>
        <w:lastRenderedPageBreak/>
        <w:t>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УФК по РБ, и Распоряжение принимается к исполнению.</w:t>
      </w:r>
      <w:proofErr w:type="gramEnd"/>
    </w:p>
    <w:p w:rsidR="00B261B8" w:rsidRPr="00896E1E" w:rsidRDefault="00B261B8" w:rsidP="00B261B8">
      <w:pPr>
        <w:pStyle w:val="ConsPlusNormal"/>
        <w:ind w:firstLine="540"/>
        <w:jc w:val="both"/>
        <w:rPr>
          <w:rFonts w:ascii="Times New Roman" w:hAnsi="Times New Roman" w:cs="Times New Roman"/>
          <w:sz w:val="24"/>
          <w:szCs w:val="24"/>
        </w:rPr>
      </w:pPr>
      <w:r w:rsidRPr="00896E1E">
        <w:rPr>
          <w:rFonts w:ascii="Times New Roman" w:hAnsi="Times New Roman" w:cs="Times New Roman"/>
          <w:sz w:val="24"/>
          <w:szCs w:val="24"/>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B261B8" w:rsidRPr="00896E1E" w:rsidRDefault="00B261B8" w:rsidP="00B261B8">
      <w:pPr>
        <w:pStyle w:val="ConsPlusNormal"/>
        <w:ind w:firstLine="540"/>
        <w:jc w:val="both"/>
        <w:rPr>
          <w:rFonts w:ascii="Times New Roman" w:hAnsi="Times New Roman" w:cs="Times New Roman"/>
          <w:sz w:val="24"/>
          <w:szCs w:val="24"/>
        </w:rPr>
      </w:pPr>
    </w:p>
    <w:p w:rsidR="00E6713A" w:rsidRPr="00896E1E" w:rsidRDefault="00E6713A" w:rsidP="00E6713A">
      <w:pPr>
        <w:pStyle w:val="ConsPlusNormal"/>
        <w:ind w:firstLine="540"/>
        <w:jc w:val="both"/>
        <w:rPr>
          <w:rFonts w:ascii="Times New Roman" w:hAnsi="Times New Roman" w:cs="Times New Roman"/>
          <w:sz w:val="24"/>
          <w:szCs w:val="24"/>
        </w:rPr>
      </w:pPr>
    </w:p>
    <w:p w:rsidR="00E6713A" w:rsidRPr="00896E1E" w:rsidRDefault="00E6713A">
      <w:pPr>
        <w:pStyle w:val="ConsPlusNormal"/>
        <w:jc w:val="both"/>
      </w:pPr>
    </w:p>
    <w:p w:rsidR="00E6713A" w:rsidRPr="00896E1E" w:rsidRDefault="00E6713A">
      <w:pPr>
        <w:pStyle w:val="ConsPlusNormal"/>
        <w:jc w:val="both"/>
      </w:pP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Приложение N 1</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к Порядку санкционирования оплаты</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денежных обязательств получателей</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средств бюджета сельского поселения</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 xml:space="preserve"> "</w:t>
      </w:r>
      <w:proofErr w:type="spellStart"/>
      <w:r w:rsidRPr="00896E1E">
        <w:rPr>
          <w:rFonts w:ascii="Times New Roman" w:hAnsi="Times New Roman" w:cs="Times New Roman"/>
          <w:sz w:val="20"/>
        </w:rPr>
        <w:t>Хошун-Узурское</w:t>
      </w:r>
      <w:proofErr w:type="spellEnd"/>
      <w:r w:rsidRPr="00896E1E">
        <w:rPr>
          <w:rFonts w:ascii="Times New Roman" w:hAnsi="Times New Roman" w:cs="Times New Roman"/>
          <w:sz w:val="20"/>
        </w:rPr>
        <w:t xml:space="preserve">" </w:t>
      </w:r>
      <w:proofErr w:type="spellStart"/>
      <w:r w:rsidRPr="00896E1E">
        <w:rPr>
          <w:rFonts w:ascii="Times New Roman" w:hAnsi="Times New Roman" w:cs="Times New Roman"/>
          <w:sz w:val="20"/>
        </w:rPr>
        <w:t>Мухоршибирского</w:t>
      </w:r>
      <w:proofErr w:type="spellEnd"/>
      <w:r w:rsidRPr="00896E1E">
        <w:rPr>
          <w:rFonts w:ascii="Times New Roman" w:hAnsi="Times New Roman" w:cs="Times New Roman"/>
          <w:sz w:val="20"/>
        </w:rPr>
        <w:t xml:space="preserve"> района</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и оплаты денежных обязательств,</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подлежащих исполнению за счет</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бюджетных ассигнований по источникам</w:t>
      </w:r>
    </w:p>
    <w:p w:rsidR="001C03C5" w:rsidRPr="00896E1E" w:rsidRDefault="001C03C5" w:rsidP="001C03C5">
      <w:pPr>
        <w:pStyle w:val="ConsPlusNormal"/>
        <w:jc w:val="right"/>
      </w:pPr>
      <w:r w:rsidRPr="00896E1E">
        <w:rPr>
          <w:rFonts w:ascii="Times New Roman" w:hAnsi="Times New Roman" w:cs="Times New Roman"/>
          <w:sz w:val="20"/>
        </w:rPr>
        <w:t>финансирования дефицита бюджета</w:t>
      </w:r>
      <w:r w:rsidRPr="00896E1E">
        <w:t xml:space="preserve"> </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 xml:space="preserve">сельского поселения "Хошун-Узурское" </w:t>
      </w:r>
    </w:p>
    <w:p w:rsidR="001C03C5" w:rsidRPr="00896E1E" w:rsidRDefault="001C03C5" w:rsidP="001C03C5">
      <w:pPr>
        <w:pStyle w:val="ConsPlusNormal"/>
        <w:jc w:val="right"/>
        <w:rPr>
          <w:rFonts w:ascii="Times New Roman" w:hAnsi="Times New Roman" w:cs="Times New Roman"/>
          <w:sz w:val="20"/>
        </w:rPr>
      </w:pPr>
      <w:proofErr w:type="spellStart"/>
      <w:r w:rsidRPr="00896E1E">
        <w:rPr>
          <w:rFonts w:ascii="Times New Roman" w:hAnsi="Times New Roman" w:cs="Times New Roman"/>
          <w:sz w:val="20"/>
        </w:rPr>
        <w:t>Мухоршибирского</w:t>
      </w:r>
      <w:proofErr w:type="spellEnd"/>
      <w:r w:rsidRPr="00896E1E">
        <w:rPr>
          <w:rFonts w:ascii="Times New Roman" w:hAnsi="Times New Roman" w:cs="Times New Roman"/>
          <w:sz w:val="20"/>
        </w:rPr>
        <w:t xml:space="preserve"> района, </w:t>
      </w:r>
    </w:p>
    <w:p w:rsidR="001C03C5" w:rsidRPr="00896E1E" w:rsidRDefault="001C03C5" w:rsidP="001C03C5">
      <w:pPr>
        <w:pStyle w:val="ConsPlusNormal"/>
        <w:jc w:val="right"/>
        <w:rPr>
          <w:rFonts w:ascii="Times New Roman" w:hAnsi="Times New Roman" w:cs="Times New Roman"/>
          <w:sz w:val="20"/>
        </w:rPr>
      </w:pPr>
      <w:proofErr w:type="gramStart"/>
      <w:r w:rsidRPr="00896E1E">
        <w:rPr>
          <w:rFonts w:ascii="Times New Roman" w:hAnsi="Times New Roman" w:cs="Times New Roman"/>
          <w:sz w:val="20"/>
        </w:rPr>
        <w:t>утвержденному</w:t>
      </w:r>
      <w:proofErr w:type="gramEnd"/>
      <w:r w:rsidRPr="00896E1E">
        <w:rPr>
          <w:rFonts w:ascii="Times New Roman" w:hAnsi="Times New Roman" w:cs="Times New Roman"/>
          <w:sz w:val="20"/>
        </w:rPr>
        <w:t xml:space="preserve"> распоряжением</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__________________от________</w:t>
      </w:r>
    </w:p>
    <w:p w:rsidR="001C03C5" w:rsidRPr="00896E1E" w:rsidRDefault="001C03C5" w:rsidP="001C03C5">
      <w:pPr>
        <w:pStyle w:val="ConsPlusNormal"/>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9071"/>
      </w:tblGrid>
      <w:tr w:rsidR="001C03C5" w:rsidRPr="00896E1E" w:rsidTr="00C837CB">
        <w:tc>
          <w:tcPr>
            <w:tcW w:w="9071" w:type="dxa"/>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УВЕДОМЛЕНИЕ N _____</w:t>
            </w:r>
          </w:p>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о нарушении установленных предельных размеров авансового платежа</w:t>
            </w:r>
          </w:p>
        </w:tc>
      </w:tr>
    </w:tbl>
    <w:p w:rsidR="001C03C5" w:rsidRPr="00896E1E" w:rsidRDefault="001C03C5" w:rsidP="001C03C5">
      <w:pPr>
        <w:pStyle w:val="ConsPlusNormal"/>
        <w:rPr>
          <w:rFonts w:ascii="Times New Roman" w:hAnsi="Times New Roman" w:cs="Times New Roman"/>
          <w:sz w:val="20"/>
        </w:rPr>
      </w:pPr>
    </w:p>
    <w:tbl>
      <w:tblPr>
        <w:tblW w:w="0" w:type="auto"/>
        <w:tblInd w:w="-222" w:type="dxa"/>
        <w:tblLayout w:type="fixed"/>
        <w:tblCellMar>
          <w:top w:w="102" w:type="dxa"/>
          <w:left w:w="62" w:type="dxa"/>
          <w:bottom w:w="102" w:type="dxa"/>
          <w:right w:w="62" w:type="dxa"/>
        </w:tblCellMar>
        <w:tblLook w:val="0000"/>
      </w:tblPr>
      <w:tblGrid>
        <w:gridCol w:w="3283"/>
        <w:gridCol w:w="340"/>
        <w:gridCol w:w="2324"/>
        <w:gridCol w:w="340"/>
        <w:gridCol w:w="1928"/>
        <w:gridCol w:w="1425"/>
      </w:tblGrid>
      <w:tr w:rsidR="001C03C5" w:rsidRPr="00896E1E" w:rsidTr="00C837CB">
        <w:tc>
          <w:tcPr>
            <w:tcW w:w="5947" w:type="dxa"/>
            <w:gridSpan w:val="3"/>
            <w:vMerge w:val="restart"/>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928" w:type="dxa"/>
            <w:tcBorders>
              <w:right w:val="single" w:sz="4" w:space="0" w:color="auto"/>
            </w:tcBorders>
          </w:tcPr>
          <w:p w:rsidR="001C03C5" w:rsidRPr="00896E1E" w:rsidRDefault="001C03C5" w:rsidP="00C837CB">
            <w:pPr>
              <w:pStyle w:val="ConsPlusNormal"/>
              <w:jc w:val="both"/>
              <w:rPr>
                <w:rFonts w:ascii="Times New Roman" w:hAnsi="Times New Roman" w:cs="Times New Roman"/>
                <w:sz w:val="20"/>
              </w:rPr>
            </w:pPr>
          </w:p>
        </w:tc>
        <w:tc>
          <w:tcPr>
            <w:tcW w:w="1425" w:type="dxa"/>
            <w:tcBorders>
              <w:top w:val="single" w:sz="4" w:space="0" w:color="auto"/>
              <w:left w:val="single" w:sz="4" w:space="0" w:color="auto"/>
              <w:bottom w:val="single" w:sz="4" w:space="0" w:color="auto"/>
              <w:right w:val="single" w:sz="4" w:space="0" w:color="auto"/>
            </w:tcBorders>
            <w:vAlign w:val="bottom"/>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Коды</w:t>
            </w:r>
          </w:p>
        </w:tc>
      </w:tr>
      <w:tr w:rsidR="001C03C5" w:rsidRPr="00896E1E" w:rsidTr="00C837CB">
        <w:tc>
          <w:tcPr>
            <w:tcW w:w="5947" w:type="dxa"/>
            <w:gridSpan w:val="3"/>
            <w:vMerge/>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Форма по КФД</w:t>
            </w: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0504713</w:t>
            </w:r>
          </w:p>
        </w:tc>
      </w:tr>
      <w:tr w:rsidR="001C03C5" w:rsidRPr="00896E1E" w:rsidTr="00C837CB">
        <w:tc>
          <w:tcPr>
            <w:tcW w:w="3283" w:type="dxa"/>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от "__"____   20__ г.</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Дата</w:t>
            </w: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283" w:type="dxa"/>
            <w:vAlign w:val="bottom"/>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Наименование органа Федерального казначейства</w:t>
            </w:r>
          </w:p>
        </w:tc>
        <w:tc>
          <w:tcPr>
            <w:tcW w:w="340" w:type="dxa"/>
          </w:tcPr>
          <w:p w:rsidR="001C03C5" w:rsidRPr="00896E1E" w:rsidRDefault="001C03C5" w:rsidP="00C837CB">
            <w:pPr>
              <w:pStyle w:val="ConsPlusNormal"/>
              <w:rPr>
                <w:rFonts w:ascii="Times New Roman" w:hAnsi="Times New Roman" w:cs="Times New Roman"/>
                <w:sz w:val="20"/>
              </w:rPr>
            </w:pPr>
          </w:p>
        </w:tc>
        <w:tc>
          <w:tcPr>
            <w:tcW w:w="2324" w:type="dxa"/>
            <w:vAlign w:val="bottom"/>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по КОФК</w:t>
            </w: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r>
      <w:tr w:rsidR="001C03C5" w:rsidRPr="00896E1E" w:rsidTr="00C837CB">
        <w:tc>
          <w:tcPr>
            <w:tcW w:w="3283" w:type="dxa"/>
            <w:vMerge w:val="restart"/>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Главный распорядитель (распорядитель) бюджетных средств</w:t>
            </w:r>
          </w:p>
        </w:tc>
        <w:tc>
          <w:tcPr>
            <w:tcW w:w="340" w:type="dxa"/>
            <w:vMerge w:val="restart"/>
          </w:tcPr>
          <w:p w:rsidR="001C03C5" w:rsidRPr="00896E1E" w:rsidRDefault="001C03C5" w:rsidP="00C837CB">
            <w:pPr>
              <w:pStyle w:val="ConsPlusNormal"/>
              <w:rPr>
                <w:rFonts w:ascii="Times New Roman" w:hAnsi="Times New Roman" w:cs="Times New Roman"/>
                <w:sz w:val="20"/>
              </w:rPr>
            </w:pPr>
          </w:p>
        </w:tc>
        <w:tc>
          <w:tcPr>
            <w:tcW w:w="2324" w:type="dxa"/>
            <w:vAlign w:val="bottom"/>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Глава по БК</w:t>
            </w: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r>
      <w:tr w:rsidR="001C03C5" w:rsidRPr="00896E1E" w:rsidTr="00C837CB">
        <w:tc>
          <w:tcPr>
            <w:tcW w:w="3283" w:type="dxa"/>
            <w:vMerge/>
          </w:tcPr>
          <w:p w:rsidR="001C03C5" w:rsidRPr="00896E1E" w:rsidRDefault="001C03C5" w:rsidP="00C837CB">
            <w:pPr>
              <w:pStyle w:val="ConsPlusNormal"/>
              <w:rPr>
                <w:rFonts w:ascii="Times New Roman" w:hAnsi="Times New Roman" w:cs="Times New Roman"/>
                <w:sz w:val="20"/>
              </w:rPr>
            </w:pPr>
          </w:p>
        </w:tc>
        <w:tc>
          <w:tcPr>
            <w:tcW w:w="340" w:type="dxa"/>
            <w:vMerge/>
          </w:tcPr>
          <w:p w:rsidR="001C03C5" w:rsidRPr="00896E1E" w:rsidRDefault="001C03C5" w:rsidP="00C837CB">
            <w:pPr>
              <w:pStyle w:val="ConsPlusNormal"/>
              <w:rPr>
                <w:rFonts w:ascii="Times New Roman" w:hAnsi="Times New Roman" w:cs="Times New Roman"/>
                <w:sz w:val="20"/>
              </w:rPr>
            </w:pPr>
          </w:p>
        </w:tc>
        <w:tc>
          <w:tcPr>
            <w:tcW w:w="2324" w:type="dxa"/>
            <w:vAlign w:val="bottom"/>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по Сводному реестру</w:t>
            </w: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r>
      <w:tr w:rsidR="001C03C5" w:rsidRPr="00896E1E" w:rsidTr="00C837CB">
        <w:tc>
          <w:tcPr>
            <w:tcW w:w="3283" w:type="dxa"/>
            <w:vAlign w:val="bottom"/>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Получатель бюджетных средств</w:t>
            </w:r>
          </w:p>
        </w:tc>
        <w:tc>
          <w:tcPr>
            <w:tcW w:w="340" w:type="dxa"/>
          </w:tcPr>
          <w:p w:rsidR="001C03C5" w:rsidRPr="00896E1E" w:rsidRDefault="001C03C5" w:rsidP="00C837CB">
            <w:pPr>
              <w:pStyle w:val="ConsPlusNormal"/>
              <w:rPr>
                <w:rFonts w:ascii="Times New Roman" w:hAnsi="Times New Roman" w:cs="Times New Roman"/>
                <w:sz w:val="20"/>
              </w:rPr>
            </w:pPr>
          </w:p>
        </w:tc>
        <w:tc>
          <w:tcPr>
            <w:tcW w:w="2324" w:type="dxa"/>
            <w:vAlign w:val="bottom"/>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по Сводному реестру</w:t>
            </w: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r>
      <w:tr w:rsidR="001C03C5" w:rsidRPr="00896E1E" w:rsidTr="00C837CB">
        <w:tc>
          <w:tcPr>
            <w:tcW w:w="3283" w:type="dxa"/>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2324" w:type="dxa"/>
            <w:vAlign w:val="bottom"/>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Номер лицевого счета получателя</w:t>
            </w: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r>
      <w:tr w:rsidR="001C03C5" w:rsidRPr="00896E1E" w:rsidTr="00C837CB">
        <w:tc>
          <w:tcPr>
            <w:tcW w:w="3283" w:type="dxa"/>
            <w:vAlign w:val="bottom"/>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Наименование бюджета</w:t>
            </w:r>
          </w:p>
        </w:tc>
        <w:tc>
          <w:tcPr>
            <w:tcW w:w="340" w:type="dxa"/>
          </w:tcPr>
          <w:p w:rsidR="001C03C5" w:rsidRPr="00896E1E" w:rsidRDefault="001C03C5" w:rsidP="00C837CB">
            <w:pPr>
              <w:pStyle w:val="ConsPlusNormal"/>
              <w:rPr>
                <w:rFonts w:ascii="Times New Roman" w:hAnsi="Times New Roman" w:cs="Times New Roman"/>
                <w:sz w:val="20"/>
              </w:rPr>
            </w:pPr>
          </w:p>
        </w:tc>
        <w:tc>
          <w:tcPr>
            <w:tcW w:w="2324" w:type="dxa"/>
            <w:vAlign w:val="bottom"/>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r>
      <w:tr w:rsidR="001C03C5" w:rsidRPr="00896E1E" w:rsidTr="00C837CB">
        <w:tc>
          <w:tcPr>
            <w:tcW w:w="3283" w:type="dxa"/>
            <w:vAlign w:val="bottom"/>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Финансовый орган</w:t>
            </w:r>
          </w:p>
        </w:tc>
        <w:tc>
          <w:tcPr>
            <w:tcW w:w="340" w:type="dxa"/>
          </w:tcPr>
          <w:p w:rsidR="001C03C5" w:rsidRPr="00896E1E" w:rsidRDefault="001C03C5" w:rsidP="00C837CB">
            <w:pPr>
              <w:pStyle w:val="ConsPlusNormal"/>
              <w:rPr>
                <w:rFonts w:ascii="Times New Roman" w:hAnsi="Times New Roman" w:cs="Times New Roman"/>
                <w:sz w:val="20"/>
              </w:rPr>
            </w:pPr>
          </w:p>
        </w:tc>
        <w:tc>
          <w:tcPr>
            <w:tcW w:w="2324" w:type="dxa"/>
            <w:vAlign w:val="bottom"/>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r>
      <w:tr w:rsidR="001C03C5" w:rsidRPr="00896E1E" w:rsidTr="00C837CB">
        <w:tc>
          <w:tcPr>
            <w:tcW w:w="3283" w:type="dxa"/>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2324" w:type="dxa"/>
            <w:vAlign w:val="bottom"/>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Учетный номер обязательства</w:t>
            </w: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p>
        </w:tc>
      </w:tr>
      <w:tr w:rsidR="001C03C5" w:rsidRPr="00896E1E" w:rsidTr="00C837CB">
        <w:tc>
          <w:tcPr>
            <w:tcW w:w="5947" w:type="dxa"/>
            <w:gridSpan w:val="3"/>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Единица измерения: руб. (с точностью до второго десятичного знака)</w:t>
            </w:r>
          </w:p>
        </w:tc>
        <w:tc>
          <w:tcPr>
            <w:tcW w:w="340" w:type="dxa"/>
          </w:tcPr>
          <w:p w:rsidR="001C03C5" w:rsidRPr="00896E1E" w:rsidRDefault="001C03C5" w:rsidP="00C837CB">
            <w:pPr>
              <w:pStyle w:val="ConsPlusNormal"/>
              <w:rPr>
                <w:rFonts w:ascii="Times New Roman" w:hAnsi="Times New Roman" w:cs="Times New Roman"/>
                <w:sz w:val="20"/>
              </w:rPr>
            </w:pPr>
          </w:p>
        </w:tc>
        <w:tc>
          <w:tcPr>
            <w:tcW w:w="1928" w:type="dxa"/>
            <w:tcBorders>
              <w:right w:val="single" w:sz="4" w:space="0" w:color="auto"/>
            </w:tcBorders>
            <w:vAlign w:val="center"/>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по ОКЕИ</w:t>
            </w:r>
          </w:p>
        </w:tc>
        <w:tc>
          <w:tcPr>
            <w:tcW w:w="1425" w:type="dxa"/>
            <w:tcBorders>
              <w:top w:val="single" w:sz="4" w:space="0" w:color="auto"/>
              <w:left w:val="single" w:sz="4" w:space="0" w:color="auto"/>
              <w:bottom w:val="single" w:sz="4" w:space="0" w:color="auto"/>
              <w:right w:val="single" w:sz="4" w:space="0" w:color="auto"/>
            </w:tcBorders>
            <w:vAlign w:val="center"/>
          </w:tcPr>
          <w:p w:rsidR="001C03C5" w:rsidRPr="00896E1E" w:rsidRDefault="00AB1E9F" w:rsidP="00C837CB">
            <w:pPr>
              <w:pStyle w:val="ConsPlusNormal"/>
              <w:rPr>
                <w:rFonts w:ascii="Times New Roman" w:hAnsi="Times New Roman" w:cs="Times New Roman"/>
                <w:sz w:val="20"/>
              </w:rPr>
            </w:pPr>
            <w:hyperlink r:id="rId5" w:history="1">
              <w:r w:rsidR="001C03C5" w:rsidRPr="00896E1E">
                <w:rPr>
                  <w:rStyle w:val="a3"/>
                  <w:rFonts w:ascii="Times New Roman" w:hAnsi="Times New Roman" w:cs="Times New Roman"/>
                  <w:sz w:val="20"/>
                </w:rPr>
                <w:t>383</w:t>
              </w:r>
            </w:hyperlink>
          </w:p>
        </w:tc>
      </w:tr>
    </w:tbl>
    <w:p w:rsidR="001C03C5" w:rsidRPr="00896E1E" w:rsidRDefault="001C03C5" w:rsidP="001C03C5">
      <w:pPr>
        <w:pStyle w:val="ConsPlusNormal"/>
        <w:rPr>
          <w:rFonts w:ascii="Times New Roman" w:hAnsi="Times New Roman" w:cs="Times New Roman"/>
          <w:sz w:val="20"/>
        </w:rPr>
      </w:pPr>
    </w:p>
    <w:tbl>
      <w:tblPr>
        <w:tblStyle w:val="a4"/>
        <w:tblW w:w="0" w:type="auto"/>
        <w:tblInd w:w="-176" w:type="dxa"/>
        <w:tblLayout w:type="fixed"/>
        <w:tblLook w:val="04A0"/>
      </w:tblPr>
      <w:tblGrid>
        <w:gridCol w:w="568"/>
        <w:gridCol w:w="604"/>
        <w:gridCol w:w="647"/>
        <w:gridCol w:w="778"/>
        <w:gridCol w:w="647"/>
        <w:gridCol w:w="799"/>
        <w:gridCol w:w="1544"/>
        <w:gridCol w:w="1544"/>
        <w:gridCol w:w="1544"/>
        <w:gridCol w:w="965"/>
      </w:tblGrid>
      <w:tr w:rsidR="001C03C5" w:rsidRPr="00896E1E" w:rsidTr="00C837CB">
        <w:trPr>
          <w:trHeight w:val="1155"/>
        </w:trPr>
        <w:tc>
          <w:tcPr>
            <w:tcW w:w="4043" w:type="dxa"/>
            <w:gridSpan w:val="6"/>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Муниципальный контракт (договор)</w:t>
            </w:r>
          </w:p>
        </w:tc>
        <w:tc>
          <w:tcPr>
            <w:tcW w:w="1544" w:type="dxa"/>
            <w:vMerge w:val="restart"/>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1544" w:type="dxa"/>
            <w:vMerge w:val="restart"/>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1544" w:type="dxa"/>
            <w:vMerge w:val="restart"/>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Фактическая сумма превышения предельного размера авансового платежа, установленного законодательством Российской Федерации</w:t>
            </w:r>
          </w:p>
        </w:tc>
        <w:tc>
          <w:tcPr>
            <w:tcW w:w="965" w:type="dxa"/>
            <w:vMerge w:val="restart"/>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Примечание</w:t>
            </w:r>
          </w:p>
        </w:tc>
      </w:tr>
      <w:tr w:rsidR="001C03C5" w:rsidRPr="00896E1E" w:rsidTr="00C837CB">
        <w:trPr>
          <w:trHeight w:val="630"/>
        </w:trPr>
        <w:tc>
          <w:tcPr>
            <w:tcW w:w="568" w:type="dxa"/>
            <w:vMerge w:val="restart"/>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номер</w:t>
            </w:r>
          </w:p>
        </w:tc>
        <w:tc>
          <w:tcPr>
            <w:tcW w:w="604" w:type="dxa"/>
            <w:vMerge w:val="restart"/>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дата</w:t>
            </w:r>
          </w:p>
        </w:tc>
        <w:tc>
          <w:tcPr>
            <w:tcW w:w="647" w:type="dxa"/>
            <w:vMerge w:val="restart"/>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сумма</w:t>
            </w:r>
          </w:p>
        </w:tc>
        <w:tc>
          <w:tcPr>
            <w:tcW w:w="1425" w:type="dxa"/>
            <w:gridSpan w:val="2"/>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авансовый платеж</w:t>
            </w:r>
          </w:p>
        </w:tc>
        <w:tc>
          <w:tcPr>
            <w:tcW w:w="799" w:type="dxa"/>
            <w:vMerge w:val="restart"/>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предмет</w:t>
            </w:r>
          </w:p>
        </w:tc>
        <w:tc>
          <w:tcPr>
            <w:tcW w:w="1544" w:type="dxa"/>
            <w:vMerge/>
            <w:hideMark/>
          </w:tcPr>
          <w:p w:rsidR="001C03C5" w:rsidRPr="00896E1E" w:rsidRDefault="001C03C5" w:rsidP="00C837CB">
            <w:pPr>
              <w:pStyle w:val="ConsPlusNormal"/>
              <w:rPr>
                <w:rFonts w:ascii="Times New Roman" w:hAnsi="Times New Roman" w:cs="Times New Roman"/>
                <w:sz w:val="20"/>
              </w:rPr>
            </w:pPr>
          </w:p>
        </w:tc>
        <w:tc>
          <w:tcPr>
            <w:tcW w:w="1544" w:type="dxa"/>
            <w:vMerge/>
            <w:hideMark/>
          </w:tcPr>
          <w:p w:rsidR="001C03C5" w:rsidRPr="00896E1E" w:rsidRDefault="001C03C5" w:rsidP="00C837CB">
            <w:pPr>
              <w:pStyle w:val="ConsPlusNormal"/>
              <w:rPr>
                <w:rFonts w:ascii="Times New Roman" w:hAnsi="Times New Roman" w:cs="Times New Roman"/>
                <w:sz w:val="20"/>
              </w:rPr>
            </w:pPr>
          </w:p>
        </w:tc>
        <w:tc>
          <w:tcPr>
            <w:tcW w:w="1544" w:type="dxa"/>
            <w:vMerge/>
            <w:hideMark/>
          </w:tcPr>
          <w:p w:rsidR="001C03C5" w:rsidRPr="00896E1E" w:rsidRDefault="001C03C5" w:rsidP="00C837CB">
            <w:pPr>
              <w:pStyle w:val="ConsPlusNormal"/>
              <w:rPr>
                <w:rFonts w:ascii="Times New Roman" w:hAnsi="Times New Roman" w:cs="Times New Roman"/>
                <w:sz w:val="20"/>
              </w:rPr>
            </w:pPr>
          </w:p>
        </w:tc>
        <w:tc>
          <w:tcPr>
            <w:tcW w:w="965" w:type="dxa"/>
            <w:vMerge/>
            <w:hideMark/>
          </w:tcPr>
          <w:p w:rsidR="001C03C5" w:rsidRPr="00896E1E" w:rsidRDefault="001C03C5" w:rsidP="00C837CB">
            <w:pPr>
              <w:pStyle w:val="ConsPlusNormal"/>
              <w:rPr>
                <w:rFonts w:ascii="Times New Roman" w:hAnsi="Times New Roman" w:cs="Times New Roman"/>
                <w:sz w:val="20"/>
              </w:rPr>
            </w:pPr>
          </w:p>
        </w:tc>
      </w:tr>
      <w:tr w:rsidR="001C03C5" w:rsidRPr="00896E1E" w:rsidTr="00C837CB">
        <w:trPr>
          <w:trHeight w:val="1275"/>
        </w:trPr>
        <w:tc>
          <w:tcPr>
            <w:tcW w:w="568" w:type="dxa"/>
            <w:vMerge/>
            <w:hideMark/>
          </w:tcPr>
          <w:p w:rsidR="001C03C5" w:rsidRPr="00896E1E" w:rsidRDefault="001C03C5" w:rsidP="00C837CB">
            <w:pPr>
              <w:pStyle w:val="ConsPlusNormal"/>
              <w:rPr>
                <w:rFonts w:ascii="Times New Roman" w:hAnsi="Times New Roman" w:cs="Times New Roman"/>
                <w:sz w:val="20"/>
              </w:rPr>
            </w:pPr>
          </w:p>
        </w:tc>
        <w:tc>
          <w:tcPr>
            <w:tcW w:w="604" w:type="dxa"/>
            <w:vMerge/>
            <w:hideMark/>
          </w:tcPr>
          <w:p w:rsidR="001C03C5" w:rsidRPr="00896E1E" w:rsidRDefault="001C03C5" w:rsidP="00C837CB">
            <w:pPr>
              <w:pStyle w:val="ConsPlusNormal"/>
              <w:rPr>
                <w:rFonts w:ascii="Times New Roman" w:hAnsi="Times New Roman" w:cs="Times New Roman"/>
                <w:sz w:val="20"/>
              </w:rPr>
            </w:pPr>
          </w:p>
        </w:tc>
        <w:tc>
          <w:tcPr>
            <w:tcW w:w="647" w:type="dxa"/>
            <w:vMerge/>
            <w:hideMark/>
          </w:tcPr>
          <w:p w:rsidR="001C03C5" w:rsidRPr="00896E1E" w:rsidRDefault="001C03C5" w:rsidP="00C837CB">
            <w:pPr>
              <w:pStyle w:val="ConsPlusNormal"/>
              <w:rPr>
                <w:rFonts w:ascii="Times New Roman" w:hAnsi="Times New Roman" w:cs="Times New Roman"/>
                <w:sz w:val="20"/>
              </w:rPr>
            </w:pPr>
          </w:p>
        </w:tc>
        <w:tc>
          <w:tcPr>
            <w:tcW w:w="778"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от общей суммы</w:t>
            </w:r>
          </w:p>
        </w:tc>
        <w:tc>
          <w:tcPr>
            <w:tcW w:w="647"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сумма</w:t>
            </w:r>
          </w:p>
        </w:tc>
        <w:tc>
          <w:tcPr>
            <w:tcW w:w="799" w:type="dxa"/>
            <w:vMerge/>
            <w:hideMark/>
          </w:tcPr>
          <w:p w:rsidR="001C03C5" w:rsidRPr="00896E1E" w:rsidRDefault="001C03C5" w:rsidP="00C837CB">
            <w:pPr>
              <w:pStyle w:val="ConsPlusNormal"/>
              <w:rPr>
                <w:rFonts w:ascii="Times New Roman" w:hAnsi="Times New Roman" w:cs="Times New Roman"/>
                <w:sz w:val="20"/>
              </w:rPr>
            </w:pPr>
          </w:p>
        </w:tc>
        <w:tc>
          <w:tcPr>
            <w:tcW w:w="1544" w:type="dxa"/>
            <w:vMerge/>
            <w:hideMark/>
          </w:tcPr>
          <w:p w:rsidR="001C03C5" w:rsidRPr="00896E1E" w:rsidRDefault="001C03C5" w:rsidP="00C837CB">
            <w:pPr>
              <w:pStyle w:val="ConsPlusNormal"/>
              <w:rPr>
                <w:rFonts w:ascii="Times New Roman" w:hAnsi="Times New Roman" w:cs="Times New Roman"/>
                <w:sz w:val="20"/>
              </w:rPr>
            </w:pPr>
          </w:p>
        </w:tc>
        <w:tc>
          <w:tcPr>
            <w:tcW w:w="1544" w:type="dxa"/>
            <w:vMerge/>
            <w:hideMark/>
          </w:tcPr>
          <w:p w:rsidR="001C03C5" w:rsidRPr="00896E1E" w:rsidRDefault="001C03C5" w:rsidP="00C837CB">
            <w:pPr>
              <w:pStyle w:val="ConsPlusNormal"/>
              <w:rPr>
                <w:rFonts w:ascii="Times New Roman" w:hAnsi="Times New Roman" w:cs="Times New Roman"/>
                <w:sz w:val="20"/>
              </w:rPr>
            </w:pPr>
          </w:p>
        </w:tc>
        <w:tc>
          <w:tcPr>
            <w:tcW w:w="1544" w:type="dxa"/>
            <w:vMerge/>
            <w:hideMark/>
          </w:tcPr>
          <w:p w:rsidR="001C03C5" w:rsidRPr="00896E1E" w:rsidRDefault="001C03C5" w:rsidP="00C837CB">
            <w:pPr>
              <w:pStyle w:val="ConsPlusNormal"/>
              <w:rPr>
                <w:rFonts w:ascii="Times New Roman" w:hAnsi="Times New Roman" w:cs="Times New Roman"/>
                <w:sz w:val="20"/>
              </w:rPr>
            </w:pPr>
          </w:p>
        </w:tc>
        <w:tc>
          <w:tcPr>
            <w:tcW w:w="965" w:type="dxa"/>
            <w:vMerge/>
            <w:hideMark/>
          </w:tcPr>
          <w:p w:rsidR="001C03C5" w:rsidRPr="00896E1E" w:rsidRDefault="001C03C5" w:rsidP="00C837CB">
            <w:pPr>
              <w:pStyle w:val="ConsPlusNormal"/>
              <w:rPr>
                <w:rFonts w:ascii="Times New Roman" w:hAnsi="Times New Roman" w:cs="Times New Roman"/>
                <w:sz w:val="20"/>
              </w:rPr>
            </w:pPr>
          </w:p>
        </w:tc>
      </w:tr>
      <w:tr w:rsidR="001C03C5" w:rsidRPr="00896E1E" w:rsidTr="00C837CB">
        <w:trPr>
          <w:trHeight w:val="330"/>
        </w:trPr>
        <w:tc>
          <w:tcPr>
            <w:tcW w:w="568"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1</w:t>
            </w:r>
          </w:p>
        </w:tc>
        <w:tc>
          <w:tcPr>
            <w:tcW w:w="604"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2</w:t>
            </w:r>
          </w:p>
        </w:tc>
        <w:tc>
          <w:tcPr>
            <w:tcW w:w="647"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3</w:t>
            </w:r>
          </w:p>
        </w:tc>
        <w:tc>
          <w:tcPr>
            <w:tcW w:w="778"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4</w:t>
            </w:r>
          </w:p>
        </w:tc>
        <w:tc>
          <w:tcPr>
            <w:tcW w:w="647"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5</w:t>
            </w:r>
          </w:p>
        </w:tc>
        <w:tc>
          <w:tcPr>
            <w:tcW w:w="799"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6</w:t>
            </w:r>
          </w:p>
        </w:tc>
        <w:tc>
          <w:tcPr>
            <w:tcW w:w="1544"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8</w:t>
            </w:r>
          </w:p>
        </w:tc>
        <w:tc>
          <w:tcPr>
            <w:tcW w:w="1544"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9</w:t>
            </w:r>
          </w:p>
        </w:tc>
        <w:tc>
          <w:tcPr>
            <w:tcW w:w="1544"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10</w:t>
            </w:r>
          </w:p>
        </w:tc>
        <w:tc>
          <w:tcPr>
            <w:tcW w:w="965" w:type="dxa"/>
            <w:hideMark/>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11</w:t>
            </w:r>
          </w:p>
        </w:tc>
      </w:tr>
      <w:tr w:rsidR="001C03C5" w:rsidRPr="00896E1E" w:rsidTr="00C837CB">
        <w:trPr>
          <w:trHeight w:val="315"/>
        </w:trPr>
        <w:tc>
          <w:tcPr>
            <w:tcW w:w="568"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c>
          <w:tcPr>
            <w:tcW w:w="604"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c>
          <w:tcPr>
            <w:tcW w:w="647"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c>
          <w:tcPr>
            <w:tcW w:w="778"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c>
          <w:tcPr>
            <w:tcW w:w="647"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c>
          <w:tcPr>
            <w:tcW w:w="799"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c>
          <w:tcPr>
            <w:tcW w:w="1544"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c>
          <w:tcPr>
            <w:tcW w:w="1544"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c>
          <w:tcPr>
            <w:tcW w:w="1544"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c>
          <w:tcPr>
            <w:tcW w:w="965" w:type="dxa"/>
            <w:hideMark/>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 </w:t>
            </w:r>
          </w:p>
        </w:tc>
      </w:tr>
    </w:tbl>
    <w:p w:rsidR="001C03C5" w:rsidRPr="00896E1E" w:rsidRDefault="001C03C5" w:rsidP="001C03C5">
      <w:pPr>
        <w:pStyle w:val="ConsPlusNormal"/>
        <w:rPr>
          <w:rFonts w:ascii="Times New Roman" w:hAnsi="Times New Roman" w:cs="Times New Roman"/>
          <w:sz w:val="20"/>
        </w:rPr>
      </w:pPr>
    </w:p>
    <w:tbl>
      <w:tblPr>
        <w:tblW w:w="0" w:type="auto"/>
        <w:tblInd w:w="5307" w:type="dxa"/>
        <w:tblLayout w:type="fixed"/>
        <w:tblCellMar>
          <w:top w:w="102" w:type="dxa"/>
          <w:left w:w="62" w:type="dxa"/>
          <w:bottom w:w="102" w:type="dxa"/>
          <w:right w:w="62" w:type="dxa"/>
        </w:tblCellMar>
        <w:tblLook w:val="0000"/>
      </w:tblPr>
      <w:tblGrid>
        <w:gridCol w:w="1985"/>
        <w:gridCol w:w="1722"/>
      </w:tblGrid>
      <w:tr w:rsidR="001C03C5" w:rsidRPr="00896E1E" w:rsidTr="00C837CB">
        <w:tc>
          <w:tcPr>
            <w:tcW w:w="1985" w:type="dxa"/>
            <w:vAlign w:val="bottom"/>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Номер страницы</w:t>
            </w:r>
          </w:p>
        </w:tc>
        <w:tc>
          <w:tcPr>
            <w:tcW w:w="1722" w:type="dxa"/>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____________</w:t>
            </w:r>
          </w:p>
        </w:tc>
      </w:tr>
      <w:tr w:rsidR="001C03C5" w:rsidRPr="00896E1E" w:rsidTr="00C837CB">
        <w:tc>
          <w:tcPr>
            <w:tcW w:w="1985" w:type="dxa"/>
            <w:vAlign w:val="bottom"/>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Всего страниц</w:t>
            </w:r>
          </w:p>
        </w:tc>
        <w:tc>
          <w:tcPr>
            <w:tcW w:w="1722" w:type="dxa"/>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____________</w:t>
            </w:r>
          </w:p>
        </w:tc>
      </w:tr>
    </w:tbl>
    <w:p w:rsidR="001C03C5" w:rsidRPr="00896E1E" w:rsidRDefault="001C03C5" w:rsidP="001C03C5">
      <w:pPr>
        <w:pStyle w:val="ConsPlusNormal"/>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798"/>
        <w:gridCol w:w="340"/>
        <w:gridCol w:w="1474"/>
        <w:gridCol w:w="340"/>
        <w:gridCol w:w="1191"/>
        <w:gridCol w:w="340"/>
        <w:gridCol w:w="1587"/>
      </w:tblGrid>
      <w:tr w:rsidR="001C03C5" w:rsidRPr="00896E1E" w:rsidTr="00C837CB">
        <w:tc>
          <w:tcPr>
            <w:tcW w:w="3798" w:type="dxa"/>
            <w:vAlign w:val="bottom"/>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Рук/Зам</w:t>
            </w:r>
            <w:proofErr w:type="gramStart"/>
            <w:r w:rsidRPr="00896E1E">
              <w:rPr>
                <w:rFonts w:ascii="Times New Roman" w:hAnsi="Times New Roman" w:cs="Times New Roman"/>
                <w:sz w:val="20"/>
              </w:rPr>
              <w:t>.Р</w:t>
            </w:r>
            <w:proofErr w:type="gramEnd"/>
            <w:r w:rsidRPr="00896E1E">
              <w:rPr>
                <w:rFonts w:ascii="Times New Roman" w:hAnsi="Times New Roman" w:cs="Times New Roman"/>
                <w:sz w:val="20"/>
              </w:rPr>
              <w:t>ук ТОФК</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474" w:type="dxa"/>
            <w:tcBorders>
              <w:bottom w:val="single" w:sz="4" w:space="0" w:color="auto"/>
            </w:tcBorders>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191" w:type="dxa"/>
            <w:tcBorders>
              <w:bottom w:val="single" w:sz="4" w:space="0" w:color="auto"/>
            </w:tcBorders>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587" w:type="dxa"/>
            <w:tcBorders>
              <w:bottom w:val="single" w:sz="4" w:space="0" w:color="auto"/>
            </w:tcBorders>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798" w:type="dxa"/>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474" w:type="dxa"/>
            <w:tcBorders>
              <w:top w:val="single" w:sz="4" w:space="0" w:color="auto"/>
            </w:tcBorders>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(должность)</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191" w:type="dxa"/>
            <w:tcBorders>
              <w:top w:val="single" w:sz="4" w:space="0" w:color="auto"/>
            </w:tcBorders>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(подпись)</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587" w:type="dxa"/>
            <w:tcBorders>
              <w:top w:val="single" w:sz="4" w:space="0" w:color="auto"/>
            </w:tcBorders>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(расшифровка подписи)</w:t>
            </w:r>
          </w:p>
        </w:tc>
      </w:tr>
      <w:tr w:rsidR="001C03C5" w:rsidRPr="00896E1E" w:rsidTr="00C837CB">
        <w:tc>
          <w:tcPr>
            <w:tcW w:w="3798" w:type="dxa"/>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"__" _____ 20__ г.</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474" w:type="dxa"/>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191" w:type="dxa"/>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587" w:type="dxa"/>
          </w:tcPr>
          <w:p w:rsidR="001C03C5" w:rsidRPr="00896E1E" w:rsidRDefault="001C03C5" w:rsidP="00C837CB">
            <w:pPr>
              <w:pStyle w:val="ConsPlusNormal"/>
              <w:jc w:val="both"/>
              <w:rPr>
                <w:rFonts w:ascii="Times New Roman" w:hAnsi="Times New Roman" w:cs="Times New Roman"/>
                <w:sz w:val="20"/>
              </w:rPr>
            </w:pPr>
          </w:p>
        </w:tc>
      </w:tr>
    </w:tbl>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jc w:val="right"/>
        <w:rPr>
          <w:sz w:val="24"/>
          <w:szCs w:val="24"/>
        </w:rPr>
      </w:pPr>
    </w:p>
    <w:p w:rsidR="001C03C5" w:rsidRPr="00896E1E" w:rsidRDefault="001C03C5" w:rsidP="001C03C5">
      <w:pPr>
        <w:pStyle w:val="ConsPlusNormal"/>
        <w:rPr>
          <w:sz w:val="24"/>
          <w:szCs w:val="24"/>
        </w:rPr>
      </w:pPr>
    </w:p>
    <w:p w:rsidR="001C03C5" w:rsidRPr="00896E1E" w:rsidRDefault="001C03C5" w:rsidP="001C03C5">
      <w:pPr>
        <w:pStyle w:val="ConsPlusNormal"/>
        <w:jc w:val="right"/>
        <w:rPr>
          <w:rFonts w:ascii="Times New Roman" w:hAnsi="Times New Roman" w:cs="Times New Roman"/>
          <w:sz w:val="20"/>
        </w:rPr>
      </w:pP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Приложение N 2</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к Порядку санкционирования оплаты</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денежных обязательств получателей</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средств бюджета</w:t>
      </w:r>
      <w:r w:rsidRPr="00896E1E">
        <w:t xml:space="preserve"> </w:t>
      </w:r>
      <w:r w:rsidRPr="00896E1E">
        <w:rPr>
          <w:rFonts w:ascii="Times New Roman" w:hAnsi="Times New Roman" w:cs="Times New Roman"/>
          <w:sz w:val="20"/>
        </w:rPr>
        <w:t>сельского</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 xml:space="preserve"> поселения "</w:t>
      </w:r>
      <w:proofErr w:type="spellStart"/>
      <w:r w:rsidRPr="00896E1E">
        <w:rPr>
          <w:rFonts w:ascii="Times New Roman" w:hAnsi="Times New Roman" w:cs="Times New Roman"/>
          <w:sz w:val="20"/>
        </w:rPr>
        <w:t>Хошун-Узурское</w:t>
      </w:r>
      <w:proofErr w:type="spellEnd"/>
      <w:r w:rsidRPr="00896E1E">
        <w:rPr>
          <w:rFonts w:ascii="Times New Roman" w:hAnsi="Times New Roman" w:cs="Times New Roman"/>
          <w:sz w:val="20"/>
        </w:rPr>
        <w:t xml:space="preserve">" </w:t>
      </w:r>
    </w:p>
    <w:p w:rsidR="001C03C5" w:rsidRPr="00896E1E" w:rsidRDefault="001C03C5" w:rsidP="001C03C5">
      <w:pPr>
        <w:pStyle w:val="ConsPlusNormal"/>
        <w:jc w:val="right"/>
        <w:rPr>
          <w:rFonts w:ascii="Times New Roman" w:hAnsi="Times New Roman" w:cs="Times New Roman"/>
          <w:sz w:val="20"/>
        </w:rPr>
      </w:pPr>
      <w:proofErr w:type="spellStart"/>
      <w:r w:rsidRPr="00896E1E">
        <w:rPr>
          <w:rFonts w:ascii="Times New Roman" w:hAnsi="Times New Roman" w:cs="Times New Roman"/>
          <w:sz w:val="20"/>
        </w:rPr>
        <w:t>Мухоршибирского</w:t>
      </w:r>
      <w:proofErr w:type="spellEnd"/>
      <w:r w:rsidRPr="00896E1E">
        <w:rPr>
          <w:rFonts w:ascii="Times New Roman" w:hAnsi="Times New Roman" w:cs="Times New Roman"/>
          <w:sz w:val="20"/>
        </w:rPr>
        <w:t xml:space="preserve"> района</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и оплаты денежных обязательств,</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подлежащих исполнению за счет</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бюджетных ассигнований по источникам</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финансирования дефицита бюджета</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сельского поселения "</w:t>
      </w:r>
      <w:proofErr w:type="spellStart"/>
      <w:r w:rsidRPr="00896E1E">
        <w:rPr>
          <w:rFonts w:ascii="Times New Roman" w:hAnsi="Times New Roman" w:cs="Times New Roman"/>
          <w:sz w:val="20"/>
        </w:rPr>
        <w:t>Хошун-Узурское</w:t>
      </w:r>
      <w:proofErr w:type="spellEnd"/>
      <w:r w:rsidRPr="00896E1E">
        <w:rPr>
          <w:rFonts w:ascii="Times New Roman" w:hAnsi="Times New Roman" w:cs="Times New Roman"/>
          <w:sz w:val="20"/>
        </w:rPr>
        <w:t xml:space="preserve">" </w:t>
      </w:r>
    </w:p>
    <w:p w:rsidR="001C03C5" w:rsidRPr="00896E1E" w:rsidRDefault="001C03C5" w:rsidP="001C03C5">
      <w:pPr>
        <w:pStyle w:val="ConsPlusNormal"/>
        <w:jc w:val="right"/>
        <w:rPr>
          <w:rFonts w:ascii="Times New Roman" w:hAnsi="Times New Roman" w:cs="Times New Roman"/>
          <w:sz w:val="20"/>
        </w:rPr>
      </w:pPr>
      <w:proofErr w:type="spellStart"/>
      <w:r w:rsidRPr="00896E1E">
        <w:rPr>
          <w:rFonts w:ascii="Times New Roman" w:hAnsi="Times New Roman" w:cs="Times New Roman"/>
          <w:sz w:val="20"/>
        </w:rPr>
        <w:t>Мухоршибирского</w:t>
      </w:r>
      <w:proofErr w:type="spellEnd"/>
      <w:r w:rsidRPr="00896E1E">
        <w:rPr>
          <w:rFonts w:ascii="Times New Roman" w:hAnsi="Times New Roman" w:cs="Times New Roman"/>
          <w:sz w:val="20"/>
        </w:rPr>
        <w:t xml:space="preserve"> района,</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 xml:space="preserve"> </w:t>
      </w:r>
      <w:proofErr w:type="gramStart"/>
      <w:r w:rsidRPr="00896E1E">
        <w:rPr>
          <w:rFonts w:ascii="Times New Roman" w:hAnsi="Times New Roman" w:cs="Times New Roman"/>
          <w:sz w:val="20"/>
        </w:rPr>
        <w:t>утвержденному</w:t>
      </w:r>
      <w:proofErr w:type="gramEnd"/>
      <w:r w:rsidRPr="00896E1E">
        <w:rPr>
          <w:rFonts w:ascii="Times New Roman" w:hAnsi="Times New Roman" w:cs="Times New Roman"/>
          <w:sz w:val="20"/>
        </w:rPr>
        <w:t xml:space="preserve"> распоряжением</w:t>
      </w:r>
    </w:p>
    <w:p w:rsidR="001C03C5" w:rsidRPr="00896E1E" w:rsidRDefault="001C03C5" w:rsidP="001C03C5">
      <w:pPr>
        <w:pStyle w:val="ConsPlusNormal"/>
        <w:jc w:val="right"/>
        <w:rPr>
          <w:rFonts w:ascii="Times New Roman" w:hAnsi="Times New Roman" w:cs="Times New Roman"/>
          <w:sz w:val="20"/>
        </w:rPr>
      </w:pPr>
      <w:r w:rsidRPr="00896E1E">
        <w:rPr>
          <w:rFonts w:ascii="Times New Roman" w:hAnsi="Times New Roman" w:cs="Times New Roman"/>
          <w:sz w:val="20"/>
        </w:rPr>
        <w:t>__________от_______________</w:t>
      </w:r>
    </w:p>
    <w:p w:rsidR="001C03C5" w:rsidRPr="00896E1E" w:rsidRDefault="001C03C5" w:rsidP="001C03C5">
      <w:pPr>
        <w:pStyle w:val="ConsPlusNormal"/>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9071"/>
      </w:tblGrid>
      <w:tr w:rsidR="001C03C5" w:rsidRPr="00896E1E" w:rsidTr="00C837CB">
        <w:tc>
          <w:tcPr>
            <w:tcW w:w="9071" w:type="dxa"/>
          </w:tcPr>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УВЕДОМЛЕНИЕ N _____</w:t>
            </w:r>
          </w:p>
          <w:p w:rsidR="001C03C5" w:rsidRPr="00896E1E" w:rsidRDefault="001C03C5" w:rsidP="00C837CB">
            <w:pPr>
              <w:pStyle w:val="ConsPlusNormal"/>
              <w:jc w:val="center"/>
              <w:rPr>
                <w:rFonts w:ascii="Times New Roman" w:hAnsi="Times New Roman" w:cs="Times New Roman"/>
                <w:sz w:val="20"/>
              </w:rPr>
            </w:pPr>
            <w:r w:rsidRPr="00896E1E">
              <w:rPr>
                <w:rFonts w:ascii="Times New Roman" w:hAnsi="Times New Roman" w:cs="Times New Roman"/>
                <w:sz w:val="20"/>
              </w:rPr>
              <w:t>о нарушении сроков внесения и размеров арендной платы</w:t>
            </w:r>
          </w:p>
        </w:tc>
      </w:tr>
    </w:tbl>
    <w:p w:rsidR="001C03C5" w:rsidRPr="00896E1E" w:rsidRDefault="001C03C5" w:rsidP="001C03C5">
      <w:pPr>
        <w:pStyle w:val="ConsPlusNormal"/>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061"/>
        <w:gridCol w:w="340"/>
        <w:gridCol w:w="2324"/>
        <w:gridCol w:w="340"/>
        <w:gridCol w:w="2077"/>
        <w:gridCol w:w="1276"/>
      </w:tblGrid>
      <w:tr w:rsidR="001C03C5" w:rsidRPr="00896E1E" w:rsidTr="00C837CB">
        <w:tc>
          <w:tcPr>
            <w:tcW w:w="5725" w:type="dxa"/>
            <w:gridSpan w:val="3"/>
            <w:vMerge w:val="restart"/>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tcPr>
          <w:p w:rsidR="001C03C5" w:rsidRPr="00896E1E" w:rsidRDefault="001C03C5" w:rsidP="00C837CB">
            <w:pPr>
              <w:pStyle w:val="ConsPlusNormal"/>
              <w:jc w:val="both"/>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Коды</w:t>
            </w:r>
          </w:p>
        </w:tc>
      </w:tr>
      <w:tr w:rsidR="001C03C5" w:rsidRPr="00896E1E" w:rsidTr="00C837CB">
        <w:tc>
          <w:tcPr>
            <w:tcW w:w="5725" w:type="dxa"/>
            <w:gridSpan w:val="3"/>
            <w:vMerge/>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Форма по КФД</w:t>
            </w: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0504714</w:t>
            </w:r>
          </w:p>
        </w:tc>
      </w:tr>
      <w:tr w:rsidR="001C03C5" w:rsidRPr="00896E1E" w:rsidTr="00C837CB">
        <w:tc>
          <w:tcPr>
            <w:tcW w:w="3061" w:type="dxa"/>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от "__" _____ 20__ г.</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Дата</w:t>
            </w: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061" w:type="dxa"/>
            <w:vAlign w:val="bottom"/>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Наименование органа Федерального казначейства</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по КОФК</w:t>
            </w: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061" w:type="dxa"/>
            <w:vMerge w:val="restart"/>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Главный распорядитель (распорядитель) бюджетных средств</w:t>
            </w:r>
          </w:p>
        </w:tc>
        <w:tc>
          <w:tcPr>
            <w:tcW w:w="340" w:type="dxa"/>
            <w:vMerge w:val="restart"/>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Глава по БК</w:t>
            </w: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061" w:type="dxa"/>
            <w:vMerge/>
          </w:tcPr>
          <w:p w:rsidR="001C03C5" w:rsidRPr="00896E1E" w:rsidRDefault="001C03C5" w:rsidP="00C837CB">
            <w:pPr>
              <w:pStyle w:val="ConsPlusNormal"/>
              <w:rPr>
                <w:rFonts w:ascii="Times New Roman" w:hAnsi="Times New Roman" w:cs="Times New Roman"/>
                <w:sz w:val="20"/>
              </w:rPr>
            </w:pPr>
          </w:p>
        </w:tc>
        <w:tc>
          <w:tcPr>
            <w:tcW w:w="340" w:type="dxa"/>
            <w:vMerge/>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по Сводному реестру</w:t>
            </w: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061" w:type="dxa"/>
            <w:vAlign w:val="bottom"/>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Получатель бюджетных средств</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по Сводному реестру</w:t>
            </w: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061" w:type="dxa"/>
          </w:tcPr>
          <w:p w:rsidR="001C03C5" w:rsidRPr="00896E1E" w:rsidRDefault="001C03C5" w:rsidP="00C837CB">
            <w:pPr>
              <w:pStyle w:val="ConsPlusNormal"/>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Номер лицевого счета получателя</w:t>
            </w: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061" w:type="dxa"/>
            <w:vAlign w:val="bottom"/>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Наименование бюджета</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061" w:type="dxa"/>
            <w:vAlign w:val="bottom"/>
          </w:tcPr>
          <w:p w:rsidR="001C03C5" w:rsidRPr="00896E1E" w:rsidRDefault="001C03C5" w:rsidP="00C837CB">
            <w:pPr>
              <w:pStyle w:val="ConsPlusNormal"/>
              <w:rPr>
                <w:rFonts w:ascii="Times New Roman" w:hAnsi="Times New Roman" w:cs="Times New Roman"/>
                <w:sz w:val="20"/>
              </w:rPr>
            </w:pPr>
            <w:r w:rsidRPr="00896E1E">
              <w:rPr>
                <w:rFonts w:ascii="Times New Roman" w:hAnsi="Times New Roman" w:cs="Times New Roman"/>
                <w:sz w:val="20"/>
              </w:rPr>
              <w:t>Финансовый орган</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061" w:type="dxa"/>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324" w:type="dxa"/>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Учетный номер обязательства</w:t>
            </w: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5725" w:type="dxa"/>
            <w:gridSpan w:val="3"/>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Единица измерения: руб. (с точностью до второго десятичного знака)</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2077" w:type="dxa"/>
            <w:tcBorders>
              <w:right w:val="single" w:sz="4" w:space="0" w:color="auto"/>
            </w:tcBorders>
            <w:vAlign w:val="center"/>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по ОКЕИ</w:t>
            </w:r>
          </w:p>
        </w:tc>
        <w:tc>
          <w:tcPr>
            <w:tcW w:w="1276" w:type="dxa"/>
            <w:tcBorders>
              <w:top w:val="single" w:sz="4" w:space="0" w:color="auto"/>
              <w:left w:val="single" w:sz="4" w:space="0" w:color="auto"/>
              <w:bottom w:val="single" w:sz="4" w:space="0" w:color="auto"/>
              <w:right w:val="single" w:sz="4" w:space="0" w:color="auto"/>
            </w:tcBorders>
            <w:vAlign w:val="center"/>
          </w:tcPr>
          <w:p w:rsidR="001C03C5" w:rsidRPr="00896E1E" w:rsidRDefault="00AB1E9F" w:rsidP="00C837CB">
            <w:pPr>
              <w:pStyle w:val="ConsPlusNormal"/>
              <w:jc w:val="both"/>
              <w:rPr>
                <w:rFonts w:ascii="Times New Roman" w:hAnsi="Times New Roman" w:cs="Times New Roman"/>
                <w:sz w:val="20"/>
              </w:rPr>
            </w:pPr>
            <w:hyperlink r:id="rId6" w:history="1">
              <w:r w:rsidR="001C03C5" w:rsidRPr="00896E1E">
                <w:rPr>
                  <w:rStyle w:val="a3"/>
                  <w:rFonts w:ascii="Times New Roman" w:hAnsi="Times New Roman" w:cs="Times New Roman"/>
                  <w:sz w:val="20"/>
                </w:rPr>
                <w:t>383</w:t>
              </w:r>
            </w:hyperlink>
          </w:p>
        </w:tc>
      </w:tr>
    </w:tbl>
    <w:p w:rsidR="001C03C5" w:rsidRPr="00896E1E" w:rsidRDefault="001C03C5" w:rsidP="001C03C5">
      <w:pPr>
        <w:pStyle w:val="ConsPlusNormal"/>
        <w:rPr>
          <w:rFonts w:ascii="Times New Roman" w:hAnsi="Times New Roman" w:cs="Times New Roman"/>
          <w:sz w:val="20"/>
        </w:rPr>
      </w:pPr>
    </w:p>
    <w:tbl>
      <w:tblPr>
        <w:tblW w:w="9371" w:type="dxa"/>
        <w:tblInd w:w="93" w:type="dxa"/>
        <w:tblLayout w:type="fixed"/>
        <w:tblCellMar>
          <w:top w:w="102" w:type="dxa"/>
          <w:bottom w:w="102" w:type="dxa"/>
        </w:tblCellMar>
        <w:tblLook w:val="04A0"/>
      </w:tblPr>
      <w:tblGrid>
        <w:gridCol w:w="866"/>
        <w:gridCol w:w="709"/>
        <w:gridCol w:w="1701"/>
        <w:gridCol w:w="1134"/>
        <w:gridCol w:w="1150"/>
        <w:gridCol w:w="1118"/>
        <w:gridCol w:w="1417"/>
        <w:gridCol w:w="1276"/>
      </w:tblGrid>
      <w:tr w:rsidR="001C03C5" w:rsidRPr="00896E1E" w:rsidTr="00C837CB">
        <w:trPr>
          <w:trHeight w:val="330"/>
        </w:trPr>
        <w:tc>
          <w:tcPr>
            <w:tcW w:w="5560"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1C03C5" w:rsidRPr="00896E1E" w:rsidRDefault="001C03C5" w:rsidP="00C837CB">
            <w:pPr>
              <w:spacing w:after="0" w:line="240" w:lineRule="auto"/>
              <w:jc w:val="center"/>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Договор аренды</w:t>
            </w:r>
          </w:p>
        </w:tc>
        <w:tc>
          <w:tcPr>
            <w:tcW w:w="11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Фактичес</w:t>
            </w:r>
            <w:r w:rsidRPr="00896E1E">
              <w:rPr>
                <w:rFonts w:ascii="Times New Roman" w:eastAsia="Times New Roman" w:hAnsi="Times New Roman" w:cs="Times New Roman"/>
                <w:color w:val="000000"/>
                <w:sz w:val="20"/>
                <w:szCs w:val="20"/>
              </w:rPr>
              <w:lastRenderedPageBreak/>
              <w:t>кая дата внесения арендной платы</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lastRenderedPageBreak/>
              <w:t xml:space="preserve">Сумма </w:t>
            </w:r>
            <w:r w:rsidRPr="00896E1E">
              <w:rPr>
                <w:rFonts w:ascii="Times New Roman" w:eastAsia="Times New Roman" w:hAnsi="Times New Roman" w:cs="Times New Roman"/>
                <w:color w:val="000000"/>
                <w:sz w:val="20"/>
                <w:szCs w:val="20"/>
              </w:rPr>
              <w:lastRenderedPageBreak/>
              <w:t>превышения размера арендной платы, установленной договором</w:t>
            </w:r>
          </w:p>
        </w:tc>
        <w:tc>
          <w:tcPr>
            <w:tcW w:w="127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lastRenderedPageBreak/>
              <w:t>Примечание</w:t>
            </w:r>
          </w:p>
        </w:tc>
      </w:tr>
      <w:tr w:rsidR="001C03C5" w:rsidRPr="00896E1E" w:rsidTr="00C837CB">
        <w:trPr>
          <w:trHeight w:val="2220"/>
        </w:trPr>
        <w:tc>
          <w:tcPr>
            <w:tcW w:w="866" w:type="dxa"/>
            <w:tcBorders>
              <w:top w:val="nil"/>
              <w:left w:val="single" w:sz="4" w:space="0" w:color="auto"/>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lastRenderedPageBreak/>
              <w:t>номер</w:t>
            </w:r>
          </w:p>
        </w:tc>
        <w:tc>
          <w:tcPr>
            <w:tcW w:w="709"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дата</w:t>
            </w:r>
          </w:p>
        </w:tc>
        <w:tc>
          <w:tcPr>
            <w:tcW w:w="1701"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периодичность внесения арендной платы</w:t>
            </w:r>
          </w:p>
        </w:tc>
        <w:tc>
          <w:tcPr>
            <w:tcW w:w="1134"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срок внесения арендной платы</w:t>
            </w:r>
          </w:p>
        </w:tc>
        <w:tc>
          <w:tcPr>
            <w:tcW w:w="1150"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сумма арендной платы за период</w:t>
            </w:r>
          </w:p>
        </w:tc>
        <w:tc>
          <w:tcPr>
            <w:tcW w:w="1118" w:type="dxa"/>
            <w:vMerge/>
            <w:tcBorders>
              <w:top w:val="single" w:sz="4" w:space="0" w:color="auto"/>
              <w:left w:val="single" w:sz="8" w:space="0" w:color="auto"/>
              <w:bottom w:val="single" w:sz="8" w:space="0" w:color="000000"/>
              <w:right w:val="single" w:sz="8" w:space="0" w:color="auto"/>
            </w:tcBorders>
            <w:vAlign w:val="center"/>
            <w:hideMark/>
          </w:tcPr>
          <w:p w:rsidR="001C03C5" w:rsidRPr="00896E1E" w:rsidRDefault="001C03C5" w:rsidP="00C837CB">
            <w:pPr>
              <w:spacing w:after="0" w:line="240" w:lineRule="auto"/>
              <w:rPr>
                <w:rFonts w:ascii="Times New Roman" w:eastAsia="Times New Roman" w:hAnsi="Times New Roman" w:cs="Times New Roman"/>
                <w:color w:val="000000"/>
                <w:sz w:val="20"/>
                <w:szCs w:val="20"/>
              </w:rPr>
            </w:pPr>
          </w:p>
        </w:tc>
        <w:tc>
          <w:tcPr>
            <w:tcW w:w="1417" w:type="dxa"/>
            <w:vMerge/>
            <w:tcBorders>
              <w:top w:val="single" w:sz="4" w:space="0" w:color="auto"/>
              <w:left w:val="single" w:sz="8" w:space="0" w:color="auto"/>
              <w:bottom w:val="single" w:sz="8" w:space="0" w:color="000000"/>
              <w:right w:val="single" w:sz="8" w:space="0" w:color="auto"/>
            </w:tcBorders>
            <w:vAlign w:val="center"/>
            <w:hideMark/>
          </w:tcPr>
          <w:p w:rsidR="001C03C5" w:rsidRPr="00896E1E" w:rsidRDefault="001C03C5" w:rsidP="00C837CB">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8" w:space="0" w:color="auto"/>
              <w:bottom w:val="single" w:sz="8" w:space="0" w:color="000000"/>
              <w:right w:val="single" w:sz="4" w:space="0" w:color="auto"/>
            </w:tcBorders>
            <w:vAlign w:val="center"/>
            <w:hideMark/>
          </w:tcPr>
          <w:p w:rsidR="001C03C5" w:rsidRPr="00896E1E" w:rsidRDefault="001C03C5" w:rsidP="00C837CB">
            <w:pPr>
              <w:spacing w:after="0" w:line="240" w:lineRule="auto"/>
              <w:rPr>
                <w:rFonts w:ascii="Times New Roman" w:eastAsia="Times New Roman" w:hAnsi="Times New Roman" w:cs="Times New Roman"/>
                <w:color w:val="000000"/>
                <w:sz w:val="20"/>
                <w:szCs w:val="20"/>
              </w:rPr>
            </w:pPr>
          </w:p>
        </w:tc>
      </w:tr>
      <w:tr w:rsidR="001C03C5" w:rsidRPr="00896E1E" w:rsidTr="00C837CB">
        <w:trPr>
          <w:trHeight w:val="330"/>
        </w:trPr>
        <w:tc>
          <w:tcPr>
            <w:tcW w:w="866" w:type="dxa"/>
            <w:tcBorders>
              <w:top w:val="nil"/>
              <w:left w:val="single" w:sz="4" w:space="0" w:color="auto"/>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center"/>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lastRenderedPageBreak/>
              <w:t>1</w:t>
            </w:r>
          </w:p>
        </w:tc>
        <w:tc>
          <w:tcPr>
            <w:tcW w:w="709"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center"/>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2</w:t>
            </w:r>
          </w:p>
        </w:tc>
        <w:tc>
          <w:tcPr>
            <w:tcW w:w="1701"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center"/>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3</w:t>
            </w:r>
          </w:p>
        </w:tc>
        <w:tc>
          <w:tcPr>
            <w:tcW w:w="1134"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center"/>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4</w:t>
            </w:r>
          </w:p>
        </w:tc>
        <w:tc>
          <w:tcPr>
            <w:tcW w:w="1150"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center"/>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5</w:t>
            </w:r>
          </w:p>
        </w:tc>
        <w:tc>
          <w:tcPr>
            <w:tcW w:w="1118"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center"/>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6</w:t>
            </w:r>
          </w:p>
        </w:tc>
        <w:tc>
          <w:tcPr>
            <w:tcW w:w="1417" w:type="dxa"/>
            <w:tcBorders>
              <w:top w:val="nil"/>
              <w:left w:val="nil"/>
              <w:bottom w:val="single" w:sz="8" w:space="0" w:color="auto"/>
              <w:right w:val="single" w:sz="8" w:space="0" w:color="auto"/>
            </w:tcBorders>
            <w:shd w:val="clear" w:color="auto" w:fill="auto"/>
            <w:vAlign w:val="center"/>
            <w:hideMark/>
          </w:tcPr>
          <w:p w:rsidR="001C03C5" w:rsidRPr="00896E1E" w:rsidRDefault="001C03C5" w:rsidP="00C837CB">
            <w:pPr>
              <w:spacing w:after="0" w:line="240" w:lineRule="auto"/>
              <w:jc w:val="center"/>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7</w:t>
            </w:r>
          </w:p>
        </w:tc>
        <w:tc>
          <w:tcPr>
            <w:tcW w:w="1276" w:type="dxa"/>
            <w:tcBorders>
              <w:top w:val="nil"/>
              <w:left w:val="nil"/>
              <w:bottom w:val="single" w:sz="8" w:space="0" w:color="auto"/>
              <w:right w:val="single" w:sz="4" w:space="0" w:color="auto"/>
            </w:tcBorders>
            <w:shd w:val="clear" w:color="auto" w:fill="auto"/>
            <w:vAlign w:val="center"/>
            <w:hideMark/>
          </w:tcPr>
          <w:p w:rsidR="001C03C5" w:rsidRPr="00896E1E" w:rsidRDefault="001C03C5" w:rsidP="00C837CB">
            <w:pPr>
              <w:spacing w:after="0" w:line="240" w:lineRule="auto"/>
              <w:jc w:val="center"/>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8</w:t>
            </w:r>
          </w:p>
        </w:tc>
      </w:tr>
      <w:tr w:rsidR="001C03C5" w:rsidRPr="00896E1E" w:rsidTr="00C837CB">
        <w:trPr>
          <w:trHeight w:val="315"/>
        </w:trPr>
        <w:tc>
          <w:tcPr>
            <w:tcW w:w="866" w:type="dxa"/>
            <w:tcBorders>
              <w:top w:val="nil"/>
              <w:left w:val="single" w:sz="4" w:space="0" w:color="auto"/>
              <w:bottom w:val="single" w:sz="4"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 </w:t>
            </w:r>
          </w:p>
        </w:tc>
        <w:tc>
          <w:tcPr>
            <w:tcW w:w="709" w:type="dxa"/>
            <w:tcBorders>
              <w:top w:val="nil"/>
              <w:left w:val="nil"/>
              <w:bottom w:val="single" w:sz="4"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 </w:t>
            </w:r>
          </w:p>
        </w:tc>
        <w:tc>
          <w:tcPr>
            <w:tcW w:w="1701" w:type="dxa"/>
            <w:tcBorders>
              <w:top w:val="nil"/>
              <w:left w:val="nil"/>
              <w:bottom w:val="single" w:sz="4"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 </w:t>
            </w:r>
          </w:p>
        </w:tc>
        <w:tc>
          <w:tcPr>
            <w:tcW w:w="1150" w:type="dxa"/>
            <w:tcBorders>
              <w:top w:val="nil"/>
              <w:left w:val="nil"/>
              <w:bottom w:val="single" w:sz="4"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 </w:t>
            </w:r>
          </w:p>
        </w:tc>
        <w:tc>
          <w:tcPr>
            <w:tcW w:w="1118" w:type="dxa"/>
            <w:tcBorders>
              <w:top w:val="nil"/>
              <w:left w:val="nil"/>
              <w:bottom w:val="single" w:sz="4"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1C03C5" w:rsidRPr="00896E1E" w:rsidRDefault="001C03C5" w:rsidP="00C837CB">
            <w:pPr>
              <w:spacing w:after="0" w:line="240" w:lineRule="auto"/>
              <w:jc w:val="both"/>
              <w:rPr>
                <w:rFonts w:ascii="Times New Roman" w:eastAsia="Times New Roman" w:hAnsi="Times New Roman" w:cs="Times New Roman"/>
                <w:color w:val="000000"/>
                <w:sz w:val="20"/>
                <w:szCs w:val="20"/>
              </w:rPr>
            </w:pPr>
            <w:r w:rsidRPr="00896E1E">
              <w:rPr>
                <w:rFonts w:ascii="Times New Roman" w:eastAsia="Times New Roman" w:hAnsi="Times New Roman" w:cs="Times New Roman"/>
                <w:color w:val="000000"/>
                <w:sz w:val="20"/>
                <w:szCs w:val="20"/>
              </w:rPr>
              <w:t> </w:t>
            </w:r>
          </w:p>
        </w:tc>
      </w:tr>
    </w:tbl>
    <w:p w:rsidR="001C03C5" w:rsidRPr="00896E1E" w:rsidRDefault="001C03C5" w:rsidP="001C03C5">
      <w:pPr>
        <w:pStyle w:val="ConsPlusNormal"/>
        <w:rPr>
          <w:rFonts w:ascii="Times New Roman" w:hAnsi="Times New Roman" w:cs="Times New Roman"/>
          <w:sz w:val="20"/>
        </w:rPr>
      </w:pPr>
    </w:p>
    <w:p w:rsidR="001C03C5" w:rsidRPr="00896E1E" w:rsidRDefault="001C03C5" w:rsidP="001C03C5">
      <w:pPr>
        <w:pStyle w:val="ConsPlusNormal"/>
        <w:rPr>
          <w:rFonts w:ascii="Times New Roman" w:hAnsi="Times New Roman" w:cs="Times New Roman"/>
          <w:sz w:val="20"/>
        </w:rPr>
      </w:pPr>
    </w:p>
    <w:tbl>
      <w:tblPr>
        <w:tblW w:w="0" w:type="auto"/>
        <w:tblInd w:w="5449" w:type="dxa"/>
        <w:tblLayout w:type="fixed"/>
        <w:tblCellMar>
          <w:top w:w="102" w:type="dxa"/>
          <w:left w:w="62" w:type="dxa"/>
          <w:bottom w:w="102" w:type="dxa"/>
          <w:right w:w="62" w:type="dxa"/>
        </w:tblCellMar>
        <w:tblLook w:val="0000"/>
      </w:tblPr>
      <w:tblGrid>
        <w:gridCol w:w="2828"/>
        <w:gridCol w:w="737"/>
      </w:tblGrid>
      <w:tr w:rsidR="001C03C5" w:rsidRPr="00896E1E" w:rsidTr="00C837CB">
        <w:tc>
          <w:tcPr>
            <w:tcW w:w="2828" w:type="dxa"/>
            <w:vAlign w:val="bottom"/>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Номер страницы</w:t>
            </w:r>
          </w:p>
        </w:tc>
        <w:tc>
          <w:tcPr>
            <w:tcW w:w="737" w:type="dxa"/>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_____</w:t>
            </w:r>
          </w:p>
        </w:tc>
      </w:tr>
      <w:tr w:rsidR="001C03C5" w:rsidRPr="00896E1E" w:rsidTr="00C837CB">
        <w:tc>
          <w:tcPr>
            <w:tcW w:w="2828" w:type="dxa"/>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Всего страниц</w:t>
            </w:r>
          </w:p>
        </w:tc>
        <w:tc>
          <w:tcPr>
            <w:tcW w:w="737" w:type="dxa"/>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_____</w:t>
            </w:r>
          </w:p>
        </w:tc>
      </w:tr>
    </w:tbl>
    <w:p w:rsidR="001C03C5" w:rsidRPr="00896E1E" w:rsidRDefault="001C03C5" w:rsidP="001C03C5">
      <w:pPr>
        <w:pStyle w:val="ConsPlusNormal"/>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3798"/>
        <w:gridCol w:w="340"/>
        <w:gridCol w:w="1417"/>
        <w:gridCol w:w="340"/>
        <w:gridCol w:w="1247"/>
        <w:gridCol w:w="340"/>
        <w:gridCol w:w="1531"/>
      </w:tblGrid>
      <w:tr w:rsidR="001C03C5" w:rsidRPr="00896E1E" w:rsidTr="00C837CB">
        <w:tc>
          <w:tcPr>
            <w:tcW w:w="3798" w:type="dxa"/>
            <w:vAlign w:val="bottom"/>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Рук/Зам</w:t>
            </w:r>
            <w:proofErr w:type="gramStart"/>
            <w:r w:rsidRPr="00896E1E">
              <w:rPr>
                <w:rFonts w:ascii="Times New Roman" w:hAnsi="Times New Roman" w:cs="Times New Roman"/>
                <w:sz w:val="20"/>
              </w:rPr>
              <w:t>.Р</w:t>
            </w:r>
            <w:proofErr w:type="gramEnd"/>
            <w:r w:rsidRPr="00896E1E">
              <w:rPr>
                <w:rFonts w:ascii="Times New Roman" w:hAnsi="Times New Roman" w:cs="Times New Roman"/>
                <w:sz w:val="20"/>
              </w:rPr>
              <w:t>ук ТОФК</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417" w:type="dxa"/>
            <w:tcBorders>
              <w:bottom w:val="single" w:sz="4" w:space="0" w:color="auto"/>
            </w:tcBorders>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247" w:type="dxa"/>
            <w:tcBorders>
              <w:bottom w:val="single" w:sz="4" w:space="0" w:color="auto"/>
            </w:tcBorders>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531" w:type="dxa"/>
            <w:tcBorders>
              <w:bottom w:val="single" w:sz="4" w:space="0" w:color="auto"/>
            </w:tcBorders>
          </w:tcPr>
          <w:p w:rsidR="001C03C5" w:rsidRPr="00896E1E" w:rsidRDefault="001C03C5" w:rsidP="00C837CB">
            <w:pPr>
              <w:pStyle w:val="ConsPlusNormal"/>
              <w:jc w:val="both"/>
              <w:rPr>
                <w:rFonts w:ascii="Times New Roman" w:hAnsi="Times New Roman" w:cs="Times New Roman"/>
                <w:sz w:val="20"/>
              </w:rPr>
            </w:pPr>
          </w:p>
        </w:tc>
      </w:tr>
      <w:tr w:rsidR="001C03C5" w:rsidRPr="00896E1E" w:rsidTr="00C837CB">
        <w:tc>
          <w:tcPr>
            <w:tcW w:w="3798" w:type="dxa"/>
            <w:vAlign w:val="bottom"/>
          </w:tcPr>
          <w:p w:rsidR="001C03C5" w:rsidRPr="00896E1E" w:rsidRDefault="001C03C5" w:rsidP="00C837CB">
            <w:pPr>
              <w:pStyle w:val="ConsPlusNormal"/>
              <w:jc w:val="both"/>
              <w:rPr>
                <w:rFonts w:ascii="Times New Roman" w:hAnsi="Times New Roman" w:cs="Times New Roman"/>
                <w:sz w:val="20"/>
              </w:rPr>
            </w:pP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417" w:type="dxa"/>
            <w:tcBorders>
              <w:top w:val="single" w:sz="4" w:space="0" w:color="auto"/>
            </w:tcBorders>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(должность)</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247" w:type="dxa"/>
            <w:tcBorders>
              <w:top w:val="single" w:sz="4" w:space="0" w:color="auto"/>
            </w:tcBorders>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(подпись)</w:t>
            </w:r>
          </w:p>
        </w:tc>
        <w:tc>
          <w:tcPr>
            <w:tcW w:w="340" w:type="dxa"/>
          </w:tcPr>
          <w:p w:rsidR="001C03C5" w:rsidRPr="00896E1E" w:rsidRDefault="001C03C5" w:rsidP="00C837CB">
            <w:pPr>
              <w:pStyle w:val="ConsPlusNormal"/>
              <w:jc w:val="both"/>
              <w:rPr>
                <w:rFonts w:ascii="Times New Roman" w:hAnsi="Times New Roman" w:cs="Times New Roman"/>
                <w:sz w:val="20"/>
              </w:rPr>
            </w:pPr>
          </w:p>
        </w:tc>
        <w:tc>
          <w:tcPr>
            <w:tcW w:w="1531" w:type="dxa"/>
            <w:tcBorders>
              <w:top w:val="single" w:sz="4" w:space="0" w:color="auto"/>
            </w:tcBorders>
          </w:tcPr>
          <w:p w:rsidR="001C03C5" w:rsidRPr="00896E1E"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(расшифровка подписи)</w:t>
            </w:r>
          </w:p>
        </w:tc>
      </w:tr>
      <w:tr w:rsidR="001C03C5" w:rsidRPr="00CD3953" w:rsidTr="00C837CB">
        <w:tc>
          <w:tcPr>
            <w:tcW w:w="3798" w:type="dxa"/>
          </w:tcPr>
          <w:p w:rsidR="001C03C5" w:rsidRPr="00CD3953" w:rsidRDefault="001C03C5" w:rsidP="00C837CB">
            <w:pPr>
              <w:pStyle w:val="ConsPlusNormal"/>
              <w:jc w:val="both"/>
              <w:rPr>
                <w:rFonts w:ascii="Times New Roman" w:hAnsi="Times New Roman" w:cs="Times New Roman"/>
                <w:sz w:val="20"/>
              </w:rPr>
            </w:pPr>
            <w:r w:rsidRPr="00896E1E">
              <w:rPr>
                <w:rFonts w:ascii="Times New Roman" w:hAnsi="Times New Roman" w:cs="Times New Roman"/>
                <w:sz w:val="20"/>
              </w:rPr>
              <w:t>"__" _______ 20__ г.</w:t>
            </w:r>
          </w:p>
        </w:tc>
        <w:tc>
          <w:tcPr>
            <w:tcW w:w="340" w:type="dxa"/>
          </w:tcPr>
          <w:p w:rsidR="001C03C5" w:rsidRPr="00CD3953" w:rsidRDefault="001C03C5" w:rsidP="00C837CB">
            <w:pPr>
              <w:pStyle w:val="ConsPlusNormal"/>
              <w:jc w:val="both"/>
              <w:rPr>
                <w:rFonts w:ascii="Times New Roman" w:hAnsi="Times New Roman" w:cs="Times New Roman"/>
                <w:sz w:val="20"/>
              </w:rPr>
            </w:pPr>
          </w:p>
        </w:tc>
        <w:tc>
          <w:tcPr>
            <w:tcW w:w="1417" w:type="dxa"/>
          </w:tcPr>
          <w:p w:rsidR="001C03C5" w:rsidRPr="00CD3953" w:rsidRDefault="001C03C5" w:rsidP="00C837CB">
            <w:pPr>
              <w:pStyle w:val="ConsPlusNormal"/>
              <w:jc w:val="both"/>
              <w:rPr>
                <w:rFonts w:ascii="Times New Roman" w:hAnsi="Times New Roman" w:cs="Times New Roman"/>
                <w:sz w:val="20"/>
              </w:rPr>
            </w:pPr>
          </w:p>
        </w:tc>
        <w:tc>
          <w:tcPr>
            <w:tcW w:w="340" w:type="dxa"/>
          </w:tcPr>
          <w:p w:rsidR="001C03C5" w:rsidRPr="00CD3953" w:rsidRDefault="001C03C5" w:rsidP="00C837CB">
            <w:pPr>
              <w:pStyle w:val="ConsPlusNormal"/>
              <w:jc w:val="both"/>
              <w:rPr>
                <w:rFonts w:ascii="Times New Roman" w:hAnsi="Times New Roman" w:cs="Times New Roman"/>
                <w:sz w:val="20"/>
              </w:rPr>
            </w:pPr>
          </w:p>
        </w:tc>
        <w:tc>
          <w:tcPr>
            <w:tcW w:w="1247" w:type="dxa"/>
          </w:tcPr>
          <w:p w:rsidR="001C03C5" w:rsidRPr="00CD3953" w:rsidRDefault="001C03C5" w:rsidP="00C837CB">
            <w:pPr>
              <w:pStyle w:val="ConsPlusNormal"/>
              <w:jc w:val="both"/>
              <w:rPr>
                <w:rFonts w:ascii="Times New Roman" w:hAnsi="Times New Roman" w:cs="Times New Roman"/>
                <w:sz w:val="20"/>
              </w:rPr>
            </w:pPr>
          </w:p>
        </w:tc>
        <w:tc>
          <w:tcPr>
            <w:tcW w:w="340" w:type="dxa"/>
          </w:tcPr>
          <w:p w:rsidR="001C03C5" w:rsidRPr="00CD3953" w:rsidRDefault="001C03C5" w:rsidP="00C837CB">
            <w:pPr>
              <w:pStyle w:val="ConsPlusNormal"/>
              <w:jc w:val="both"/>
              <w:rPr>
                <w:rFonts w:ascii="Times New Roman" w:hAnsi="Times New Roman" w:cs="Times New Roman"/>
                <w:sz w:val="20"/>
              </w:rPr>
            </w:pPr>
          </w:p>
        </w:tc>
        <w:tc>
          <w:tcPr>
            <w:tcW w:w="1531" w:type="dxa"/>
          </w:tcPr>
          <w:p w:rsidR="001C03C5" w:rsidRPr="00CD3953" w:rsidRDefault="001C03C5" w:rsidP="00C837CB">
            <w:pPr>
              <w:pStyle w:val="ConsPlusNormal"/>
              <w:jc w:val="both"/>
              <w:rPr>
                <w:rFonts w:ascii="Times New Roman" w:hAnsi="Times New Roman" w:cs="Times New Roman"/>
                <w:sz w:val="20"/>
              </w:rPr>
            </w:pPr>
          </w:p>
        </w:tc>
      </w:tr>
    </w:tbl>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p w:rsidR="00E6713A" w:rsidRDefault="00E6713A">
      <w:pPr>
        <w:pStyle w:val="ConsPlusNormal"/>
        <w:jc w:val="both"/>
      </w:pPr>
    </w:p>
    <w:sectPr w:rsidR="00E6713A" w:rsidSect="00147EEA">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F2696"/>
    <w:rsid w:val="000F2696"/>
    <w:rsid w:val="00147EEA"/>
    <w:rsid w:val="001650D2"/>
    <w:rsid w:val="001B13BD"/>
    <w:rsid w:val="001C03C5"/>
    <w:rsid w:val="001D7A7C"/>
    <w:rsid w:val="00263A93"/>
    <w:rsid w:val="002B5E9D"/>
    <w:rsid w:val="00356633"/>
    <w:rsid w:val="003B5AF0"/>
    <w:rsid w:val="004151D6"/>
    <w:rsid w:val="00475E78"/>
    <w:rsid w:val="004C48FB"/>
    <w:rsid w:val="004F30AA"/>
    <w:rsid w:val="0052797A"/>
    <w:rsid w:val="00581798"/>
    <w:rsid w:val="006F424D"/>
    <w:rsid w:val="006F5CDF"/>
    <w:rsid w:val="007351E4"/>
    <w:rsid w:val="00840ACE"/>
    <w:rsid w:val="00877984"/>
    <w:rsid w:val="00896E1E"/>
    <w:rsid w:val="008F43C9"/>
    <w:rsid w:val="00933281"/>
    <w:rsid w:val="00AB1E9F"/>
    <w:rsid w:val="00AE60C9"/>
    <w:rsid w:val="00B261B8"/>
    <w:rsid w:val="00B357A9"/>
    <w:rsid w:val="00B43867"/>
    <w:rsid w:val="00B97D02"/>
    <w:rsid w:val="00C43AEA"/>
    <w:rsid w:val="00CA0A46"/>
    <w:rsid w:val="00D83A18"/>
    <w:rsid w:val="00E50517"/>
    <w:rsid w:val="00E6713A"/>
    <w:rsid w:val="00F72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6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6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269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C03C5"/>
    <w:rPr>
      <w:color w:val="0000FF" w:themeColor="hyperlink"/>
      <w:u w:val="single"/>
    </w:rPr>
  </w:style>
  <w:style w:type="table" w:styleId="a4">
    <w:name w:val="Table Grid"/>
    <w:basedOn w:val="a1"/>
    <w:uiPriority w:val="59"/>
    <w:rsid w:val="001C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1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6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6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269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C03C5"/>
    <w:rPr>
      <w:color w:val="0000FF" w:themeColor="hyperlink"/>
      <w:u w:val="single"/>
    </w:rPr>
  </w:style>
  <w:style w:type="table" w:styleId="a4">
    <w:name w:val="Table Grid"/>
    <w:basedOn w:val="a1"/>
    <w:uiPriority w:val="59"/>
    <w:rsid w:val="001C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611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BDC323DC6AB2E95DAD726A4D2849662F62474C63E483D7DFD046E035DF68112540A789A86FA691F6C08A462CC0AEF7AEB400E6CDDDDE4C2n2ZCC" TargetMode="External"/><Relationship Id="rId5" Type="http://schemas.openxmlformats.org/officeDocument/2006/relationships/hyperlink" Target="consultantplus://offline/ref=6BDC323DC6AB2E95DAD726A4D2849662F62474C63E483D7DFD046E035DF68112540A789A86FA691F6C08A462CC0AEF7AEB400E6CDDDDE4C2n2ZCC" TargetMode="External"/><Relationship Id="rId4" Type="http://schemas.openxmlformats.org/officeDocument/2006/relationships/hyperlink" Target="consultantplus://offline/ref=70C25009CA568B425B13DDCDAFE1ABFFC238DAB8CAE6BB14ED3F5316FD3341FBD4886BB587ED51D5C7CE3BDD0549EFDED6A1C394700FA3CAeFY7H"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3574</Words>
  <Characters>20374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KobelevaMA</dc:creator>
  <cp:lastModifiedBy>Admin</cp:lastModifiedBy>
  <cp:revision>16</cp:revision>
  <cp:lastPrinted>2021-12-30T01:51:00Z</cp:lastPrinted>
  <dcterms:created xsi:type="dcterms:W3CDTF">2021-11-18T02:52:00Z</dcterms:created>
  <dcterms:modified xsi:type="dcterms:W3CDTF">2021-12-30T01:52:00Z</dcterms:modified>
</cp:coreProperties>
</file>