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5E" w:rsidRPr="001C1679" w:rsidRDefault="00BE195E" w:rsidP="00BE195E">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Д</w:t>
      </w:r>
      <w:r w:rsidRPr="001C1679">
        <w:rPr>
          <w:rFonts w:ascii="Times New Roman" w:eastAsia="Times New Roman" w:hAnsi="Times New Roman" w:cs="Times New Roman"/>
          <w:b/>
          <w:sz w:val="28"/>
          <w:szCs w:val="28"/>
          <w:lang w:eastAsia="ar-SA"/>
        </w:rPr>
        <w:t xml:space="preserve">ля продления ежемесячной выплаты из </w:t>
      </w:r>
      <w:proofErr w:type="spellStart"/>
      <w:r w:rsidRPr="001C1679">
        <w:rPr>
          <w:rFonts w:ascii="Times New Roman" w:eastAsia="Times New Roman" w:hAnsi="Times New Roman" w:cs="Times New Roman"/>
          <w:b/>
          <w:sz w:val="28"/>
          <w:szCs w:val="28"/>
          <w:lang w:eastAsia="ar-SA"/>
        </w:rPr>
        <w:t>маткапитала</w:t>
      </w:r>
      <w:proofErr w:type="spellEnd"/>
      <w:r w:rsidRPr="001C1679">
        <w:rPr>
          <w:rFonts w:ascii="Times New Roman" w:eastAsia="Times New Roman" w:hAnsi="Times New Roman" w:cs="Times New Roman"/>
          <w:b/>
          <w:sz w:val="28"/>
          <w:szCs w:val="28"/>
          <w:lang w:eastAsia="ar-SA"/>
        </w:rPr>
        <w:t xml:space="preserve"> нужно снова подавать заявление </w:t>
      </w:r>
      <w:r>
        <w:rPr>
          <w:rFonts w:ascii="Times New Roman" w:eastAsia="Times New Roman" w:hAnsi="Times New Roman" w:cs="Times New Roman"/>
          <w:b/>
          <w:sz w:val="28"/>
          <w:szCs w:val="28"/>
          <w:lang w:eastAsia="ar-SA"/>
        </w:rPr>
        <w:t>в ПФР</w:t>
      </w:r>
    </w:p>
    <w:p w:rsidR="00BE195E" w:rsidRDefault="00BE195E" w:rsidP="00BE195E">
      <w:pPr>
        <w:pStyle w:val="a3"/>
        <w:spacing w:line="276" w:lineRule="auto"/>
        <w:rPr>
          <w:sz w:val="28"/>
          <w:szCs w:val="28"/>
        </w:rPr>
      </w:pPr>
      <w:r w:rsidRPr="001C1679">
        <w:rPr>
          <w:sz w:val="28"/>
          <w:szCs w:val="28"/>
        </w:rPr>
        <w:t>Начиная со 2 марта</w:t>
      </w:r>
      <w:r>
        <w:rPr>
          <w:sz w:val="28"/>
          <w:szCs w:val="28"/>
        </w:rPr>
        <w:t>,</w:t>
      </w:r>
      <w:r w:rsidRPr="001C1679">
        <w:rPr>
          <w:sz w:val="28"/>
          <w:szCs w:val="28"/>
        </w:rPr>
        <w:t xml:space="preserve"> п</w:t>
      </w:r>
      <w:r>
        <w:rPr>
          <w:sz w:val="28"/>
          <w:szCs w:val="28"/>
        </w:rPr>
        <w:t xml:space="preserve">рекратил </w:t>
      </w:r>
      <w:r w:rsidRPr="001C1679">
        <w:rPr>
          <w:sz w:val="28"/>
          <w:szCs w:val="28"/>
        </w:rPr>
        <w:t xml:space="preserve"> действовать </w:t>
      </w:r>
      <w:r>
        <w:rPr>
          <w:sz w:val="28"/>
          <w:szCs w:val="28"/>
        </w:rPr>
        <w:t xml:space="preserve">временный порядок </w:t>
      </w:r>
      <w:r w:rsidRPr="001C1679">
        <w:rPr>
          <w:sz w:val="28"/>
          <w:szCs w:val="28"/>
        </w:rPr>
        <w:t xml:space="preserve">продления ежемесячной выплаты из материнского капитала, введенный почти год назад из-за распространения </w:t>
      </w:r>
      <w:proofErr w:type="spellStart"/>
      <w:r w:rsidRPr="001C1679">
        <w:rPr>
          <w:sz w:val="28"/>
          <w:szCs w:val="28"/>
        </w:rPr>
        <w:t>коронавируса</w:t>
      </w:r>
      <w:proofErr w:type="spellEnd"/>
      <w:r w:rsidRPr="001C1679">
        <w:rPr>
          <w:sz w:val="28"/>
          <w:szCs w:val="28"/>
        </w:rPr>
        <w:t xml:space="preserve"> и последовавших вслед за этим ограничений. Все выплаты семьям, срок предоставления которых истек с апреля прошлого года по </w:t>
      </w:r>
      <w:r>
        <w:rPr>
          <w:sz w:val="28"/>
          <w:szCs w:val="28"/>
        </w:rPr>
        <w:t>март нынешнего года</w:t>
      </w:r>
      <w:r w:rsidRPr="001C1679">
        <w:rPr>
          <w:sz w:val="28"/>
          <w:szCs w:val="28"/>
        </w:rPr>
        <w:t>, были автоматически продлены Пенсионным фондом России без заявления от родителей и без подтверждения доходов семьи.</w:t>
      </w:r>
      <w:r>
        <w:rPr>
          <w:sz w:val="28"/>
          <w:szCs w:val="28"/>
        </w:rPr>
        <w:t xml:space="preserve"> </w:t>
      </w:r>
    </w:p>
    <w:p w:rsidR="00BE195E" w:rsidRPr="001C1679" w:rsidRDefault="00BE195E" w:rsidP="00BE195E">
      <w:pPr>
        <w:suppressAutoHyphens/>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E47BE3">
        <w:rPr>
          <w:rFonts w:ascii="Times New Roman" w:hAnsi="Times New Roman" w:cs="Times New Roman"/>
          <w:sz w:val="28"/>
          <w:szCs w:val="28"/>
        </w:rPr>
        <w:t>Напомним, что ежемесячная выплата из материнского капитала предоставляется семье до тех пор, пока второму ребенку не исполнится три года. Каждый выплатной период при этом рассчитан на один год. По мере достижения вторым ребенком года или двух лет владельцу сертификата нужно обратиться в Пенсионный фонд, чтобы подтвердить право семьи на выплату. Помимо заявления для этого понадобятся сведения о доходах родителей и детей, которые не должны превышать двух прожиточных минимумов в месяц на человека.</w:t>
      </w:r>
      <w:r w:rsidRPr="00E47BE3">
        <w:rPr>
          <w:rFonts w:ascii="Times New Roman" w:eastAsia="Times New Roman" w:hAnsi="Times New Roman" w:cs="Times New Roman"/>
          <w:sz w:val="28"/>
          <w:szCs w:val="28"/>
          <w:lang w:eastAsia="ar-SA"/>
        </w:rPr>
        <w:t xml:space="preserve"> </w:t>
      </w:r>
      <w:r w:rsidRPr="001C1679">
        <w:rPr>
          <w:rFonts w:ascii="Times New Roman" w:eastAsia="Times New Roman" w:hAnsi="Times New Roman" w:cs="Times New Roman"/>
          <w:sz w:val="28"/>
          <w:szCs w:val="28"/>
          <w:lang w:eastAsia="ru-RU"/>
        </w:rPr>
        <w:t xml:space="preserve">При подсчете общего дохода семьи за последние 12 календарных месяцев учитываются зарплаты, премии, пенсии, социальные пособия, стипендии, компенсации, алименты и другие выплаты. </w:t>
      </w:r>
    </w:p>
    <w:p w:rsidR="00BE195E" w:rsidRDefault="00BE195E" w:rsidP="00BE195E">
      <w:pPr>
        <w:suppressAutoHyphens/>
        <w:spacing w:after="0"/>
        <w:jc w:val="both"/>
        <w:rPr>
          <w:rFonts w:ascii="Times New Roman" w:eastAsia="Times New Roman" w:hAnsi="Times New Roman" w:cs="Times New Roman"/>
          <w:sz w:val="28"/>
          <w:szCs w:val="28"/>
          <w:lang w:eastAsia="ru-RU"/>
        </w:rPr>
      </w:pPr>
      <w:r w:rsidRPr="001C16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C1679">
        <w:rPr>
          <w:rFonts w:ascii="Times New Roman" w:eastAsia="Times New Roman" w:hAnsi="Times New Roman" w:cs="Times New Roman"/>
          <w:sz w:val="28"/>
          <w:szCs w:val="28"/>
          <w:lang w:eastAsia="ar-SA"/>
        </w:rPr>
        <w:t>Для семей</w:t>
      </w:r>
      <w:r>
        <w:rPr>
          <w:rFonts w:ascii="Times New Roman" w:eastAsia="Times New Roman" w:hAnsi="Times New Roman" w:cs="Times New Roman"/>
          <w:sz w:val="28"/>
          <w:szCs w:val="28"/>
          <w:lang w:eastAsia="ar-SA"/>
        </w:rPr>
        <w:t xml:space="preserve"> Бурятии</w:t>
      </w:r>
      <w:r w:rsidRPr="001C1679">
        <w:rPr>
          <w:rFonts w:ascii="Times New Roman" w:eastAsia="Times New Roman" w:hAnsi="Times New Roman" w:cs="Times New Roman"/>
          <w:sz w:val="28"/>
          <w:szCs w:val="28"/>
          <w:lang w:eastAsia="ar-SA"/>
        </w:rPr>
        <w:t xml:space="preserve">, которые обратились за выплатой в 2021 году, ее ежемесячный размер составляет 12 968 рублей. Заявление могут подать </w:t>
      </w:r>
      <w:r w:rsidRPr="001C1679">
        <w:rPr>
          <w:rFonts w:ascii="Times New Roman" w:eastAsia="Times New Roman" w:hAnsi="Times New Roman" w:cs="Times New Roman"/>
          <w:sz w:val="28"/>
          <w:szCs w:val="28"/>
          <w:lang w:eastAsia="ru-RU"/>
        </w:rPr>
        <w:t>семьи с ежемесячным доходом,  не превышающим 25 620  руб. на каждого члена семьи.</w:t>
      </w:r>
    </w:p>
    <w:p w:rsidR="00BE195E" w:rsidRDefault="00BE195E" w:rsidP="00BE195E">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47BE3">
        <w:rPr>
          <w:rFonts w:ascii="Times New Roman" w:hAnsi="Times New Roman" w:cs="Times New Roman"/>
          <w:sz w:val="28"/>
          <w:szCs w:val="28"/>
        </w:rPr>
        <w:t xml:space="preserve">Вместе с тем, большинству семей не придется подтверждать свои доходы, поскольку с нынешнего года Пенсионный фонд самостоятельно собирает эти сведения. Информация берется из собственных данных фонда, Единой информационной системы социального обеспечения (ЕГИССО) и системы межведомственного взаимодействия, куда, в том числе, поступают данные </w:t>
      </w:r>
      <w:r>
        <w:rPr>
          <w:rFonts w:ascii="Times New Roman" w:hAnsi="Times New Roman" w:cs="Times New Roman"/>
          <w:sz w:val="28"/>
          <w:szCs w:val="28"/>
        </w:rPr>
        <w:t xml:space="preserve">   </w:t>
      </w:r>
      <w:r w:rsidRPr="00E47BE3">
        <w:rPr>
          <w:rFonts w:ascii="Times New Roman" w:hAnsi="Times New Roman" w:cs="Times New Roman"/>
          <w:sz w:val="28"/>
          <w:szCs w:val="28"/>
        </w:rPr>
        <w:t>Федеральной налоговой службы.</w:t>
      </w:r>
    </w:p>
    <w:p w:rsidR="00BE195E" w:rsidRDefault="00BE195E" w:rsidP="00BE195E">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47BE3">
        <w:rPr>
          <w:rFonts w:ascii="Times New Roman" w:hAnsi="Times New Roman" w:cs="Times New Roman"/>
          <w:sz w:val="28"/>
          <w:szCs w:val="28"/>
        </w:rPr>
        <w:t>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также, если кто-то в семье получает стипендии, гранты и другие выплаты научного или учебного заведения.</w:t>
      </w:r>
    </w:p>
    <w:p w:rsidR="00BE195E" w:rsidRPr="009D2253" w:rsidRDefault="00BE195E" w:rsidP="00BE195E">
      <w:pPr>
        <w:suppressAutoHyphens/>
        <w:spacing w:after="0"/>
        <w:jc w:val="both"/>
        <w:rPr>
          <w:rFonts w:ascii="Times New Roman" w:hAnsi="Times New Roman" w:cs="Times New Roman"/>
          <w:sz w:val="28"/>
          <w:szCs w:val="28"/>
        </w:rPr>
      </w:pPr>
      <w:r w:rsidRPr="009D2253">
        <w:rPr>
          <w:rFonts w:ascii="Times New Roman" w:hAnsi="Times New Roman" w:cs="Times New Roman"/>
          <w:sz w:val="28"/>
          <w:szCs w:val="28"/>
        </w:rPr>
        <w:t xml:space="preserve">   Как и раньше, оформить выплату из материнского капитала можно в любое время в течение трех лет с появления второго ребенка. Если обратиться в Пенсионный фонд в первые полгода, средства будут предоставлены </w:t>
      </w:r>
      <w:proofErr w:type="gramStart"/>
      <w:r w:rsidRPr="009D2253">
        <w:rPr>
          <w:rFonts w:ascii="Times New Roman" w:hAnsi="Times New Roman" w:cs="Times New Roman"/>
          <w:sz w:val="28"/>
          <w:szCs w:val="28"/>
        </w:rPr>
        <w:t>с даты рождения</w:t>
      </w:r>
      <w:proofErr w:type="gramEnd"/>
      <w:r w:rsidRPr="009D2253">
        <w:rPr>
          <w:rFonts w:ascii="Times New Roman" w:hAnsi="Times New Roman" w:cs="Times New Roman"/>
          <w:sz w:val="28"/>
          <w:szCs w:val="28"/>
        </w:rPr>
        <w:t xml:space="preserve"> или усыновления ребенка, и семья получит их за все прошедшие </w:t>
      </w:r>
      <w:r w:rsidRPr="009D2253">
        <w:rPr>
          <w:rFonts w:ascii="Times New Roman" w:hAnsi="Times New Roman" w:cs="Times New Roman"/>
          <w:sz w:val="28"/>
          <w:szCs w:val="28"/>
        </w:rPr>
        <w:lastRenderedPageBreak/>
        <w:t xml:space="preserve">месяцы. При обращении позже шести месяцев выплата, согласно </w:t>
      </w:r>
      <w:hyperlink r:id="rId6" w:tgtFrame="_blank" w:history="1">
        <w:r w:rsidRPr="009D2253">
          <w:rPr>
            <w:rStyle w:val="a4"/>
            <w:rFonts w:ascii="Times New Roman" w:hAnsi="Times New Roman" w:cs="Times New Roman"/>
            <w:sz w:val="28"/>
            <w:szCs w:val="28"/>
          </w:rPr>
          <w:t>закону</w:t>
        </w:r>
      </w:hyperlink>
      <w:r w:rsidRPr="009D2253">
        <w:rPr>
          <w:rFonts w:ascii="Times New Roman" w:hAnsi="Times New Roman" w:cs="Times New Roman"/>
          <w:sz w:val="28"/>
          <w:szCs w:val="28"/>
        </w:rPr>
        <w:t>, начинается со дня подачи заявления.</w:t>
      </w:r>
    </w:p>
    <w:p w:rsidR="00BE195E" w:rsidRPr="009D2253" w:rsidRDefault="00BE195E" w:rsidP="00BE195E">
      <w:pPr>
        <w:suppressAutoHyphen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В Бурятии е</w:t>
      </w:r>
      <w:r w:rsidRPr="001C1679">
        <w:rPr>
          <w:rFonts w:ascii="Times New Roman" w:eastAsia="Times New Roman" w:hAnsi="Times New Roman" w:cs="Times New Roman"/>
          <w:sz w:val="28"/>
          <w:szCs w:val="28"/>
          <w:lang w:eastAsia="ru-RU"/>
        </w:rPr>
        <w:t xml:space="preserve">жемесячная выплата перечисляется 25-го числа каждого </w:t>
      </w:r>
      <w:bookmarkStart w:id="0" w:name="_GoBack"/>
      <w:bookmarkEnd w:id="0"/>
      <w:r w:rsidRPr="001C1679">
        <w:rPr>
          <w:rFonts w:ascii="Times New Roman" w:eastAsia="Times New Roman" w:hAnsi="Times New Roman" w:cs="Times New Roman"/>
          <w:sz w:val="28"/>
          <w:szCs w:val="28"/>
          <w:lang w:eastAsia="ru-RU"/>
        </w:rPr>
        <w:t xml:space="preserve">месяца. </w:t>
      </w:r>
      <w:r>
        <w:rPr>
          <w:rFonts w:ascii="Times New Roman" w:eastAsia="Times New Roman" w:hAnsi="Times New Roman" w:cs="Times New Roman"/>
          <w:sz w:val="28"/>
          <w:szCs w:val="28"/>
          <w:lang w:eastAsia="ru-RU"/>
        </w:rPr>
        <w:t>З</w:t>
      </w:r>
      <w:r w:rsidRPr="001C1679">
        <w:rPr>
          <w:rFonts w:ascii="Times New Roman" w:eastAsia="Times New Roman" w:hAnsi="Times New Roman" w:cs="Times New Roman"/>
          <w:sz w:val="28"/>
          <w:szCs w:val="28"/>
          <w:lang w:eastAsia="ru-RU"/>
        </w:rPr>
        <w:t>аявление на получение  выплаты  можно подать дистанционно</w:t>
      </w:r>
      <w:r>
        <w:rPr>
          <w:rFonts w:ascii="Times New Roman" w:eastAsia="Times New Roman" w:hAnsi="Times New Roman" w:cs="Times New Roman"/>
          <w:sz w:val="28"/>
          <w:szCs w:val="28"/>
          <w:lang w:eastAsia="ru-RU"/>
        </w:rPr>
        <w:t>,</w:t>
      </w:r>
      <w:r w:rsidRPr="001C1679">
        <w:rPr>
          <w:rFonts w:ascii="Times New Roman" w:eastAsia="Times New Roman" w:hAnsi="Times New Roman" w:cs="Times New Roman"/>
          <w:sz w:val="28"/>
          <w:szCs w:val="28"/>
          <w:lang w:eastAsia="ru-RU"/>
        </w:rPr>
        <w:t xml:space="preserve"> </w:t>
      </w:r>
      <w:r w:rsidRPr="009D2253">
        <w:rPr>
          <w:rFonts w:ascii="Times New Roman" w:hAnsi="Times New Roman" w:cs="Times New Roman"/>
          <w:sz w:val="28"/>
          <w:szCs w:val="28"/>
        </w:rPr>
        <w:t>через личный кабинет на </w:t>
      </w:r>
      <w:hyperlink r:id="rId7" w:tgtFrame="_blank" w:history="1">
        <w:r w:rsidRPr="009D2253">
          <w:rPr>
            <w:rStyle w:val="a4"/>
            <w:rFonts w:ascii="Times New Roman" w:hAnsi="Times New Roman" w:cs="Times New Roman"/>
            <w:sz w:val="28"/>
            <w:szCs w:val="28"/>
          </w:rPr>
          <w:t>портале фонда</w:t>
        </w:r>
      </w:hyperlink>
      <w:r w:rsidRPr="009D2253">
        <w:rPr>
          <w:rFonts w:ascii="Times New Roman" w:hAnsi="Times New Roman" w:cs="Times New Roman"/>
          <w:sz w:val="28"/>
          <w:szCs w:val="28"/>
        </w:rPr>
        <w:t xml:space="preserve"> или </w:t>
      </w:r>
      <w:hyperlink r:id="rId8" w:tgtFrame="_blank" w:history="1">
        <w:r w:rsidRPr="009D2253">
          <w:rPr>
            <w:rStyle w:val="a4"/>
            <w:rFonts w:ascii="Times New Roman" w:hAnsi="Times New Roman" w:cs="Times New Roman"/>
            <w:sz w:val="28"/>
            <w:szCs w:val="28"/>
          </w:rPr>
          <w:t xml:space="preserve">портале </w:t>
        </w:r>
        <w:proofErr w:type="spellStart"/>
        <w:r w:rsidRPr="009D2253">
          <w:rPr>
            <w:rStyle w:val="a4"/>
            <w:rFonts w:ascii="Times New Roman" w:hAnsi="Times New Roman" w:cs="Times New Roman"/>
            <w:sz w:val="28"/>
            <w:szCs w:val="28"/>
          </w:rPr>
          <w:t>госуслуг</w:t>
        </w:r>
        <w:proofErr w:type="spellEnd"/>
      </w:hyperlink>
      <w:r w:rsidRPr="009D2253">
        <w:rPr>
          <w:rFonts w:ascii="Times New Roman" w:hAnsi="Times New Roman" w:cs="Times New Roman"/>
          <w:sz w:val="28"/>
          <w:szCs w:val="28"/>
        </w:rPr>
        <w:t xml:space="preserve">. </w:t>
      </w:r>
    </w:p>
    <w:p w:rsidR="00BE195E" w:rsidRPr="001C1679" w:rsidRDefault="00BE195E" w:rsidP="00BE195E">
      <w:pPr>
        <w:suppressAutoHyphens/>
        <w:spacing w:after="0"/>
        <w:jc w:val="both"/>
        <w:rPr>
          <w:rFonts w:ascii="Times New Roman" w:hAnsi="Times New Roman" w:cs="Times New Roman"/>
          <w:sz w:val="28"/>
          <w:szCs w:val="28"/>
        </w:rPr>
      </w:pPr>
      <w:r w:rsidRPr="001C1679">
        <w:rPr>
          <w:rFonts w:ascii="Times New Roman" w:eastAsia="Times New Roman" w:hAnsi="Times New Roman" w:cs="Times New Roman"/>
          <w:sz w:val="28"/>
          <w:szCs w:val="28"/>
          <w:lang w:eastAsia="ru-RU"/>
        </w:rPr>
        <w:t xml:space="preserve">И для удобства пошаговая инструкция, как заполнить заявление на ежемесячную выплату из средств материнского капитала  </w:t>
      </w:r>
      <w:r w:rsidRPr="001C1679">
        <w:rPr>
          <w:rFonts w:ascii="Times New Roman" w:hAnsi="Times New Roman" w:cs="Times New Roman"/>
          <w:sz w:val="28"/>
          <w:szCs w:val="28"/>
        </w:rPr>
        <w:t xml:space="preserve">на сайте ПФР. </w:t>
      </w:r>
    </w:p>
    <w:p w:rsidR="00BE195E" w:rsidRPr="001C1679" w:rsidRDefault="00BE195E" w:rsidP="00BE195E">
      <w:pPr>
        <w:suppressAutoHyphens/>
        <w:spacing w:after="0"/>
        <w:jc w:val="both"/>
        <w:rPr>
          <w:rFonts w:ascii="Times New Roman" w:eastAsia="Times New Roman" w:hAnsi="Times New Roman" w:cs="Times New Roman"/>
          <w:sz w:val="28"/>
          <w:szCs w:val="28"/>
          <w:lang w:eastAsia="ru-RU"/>
        </w:rPr>
      </w:pPr>
      <w:r w:rsidRPr="001C1679">
        <w:rPr>
          <w:rFonts w:ascii="Times New Roman" w:eastAsia="Times New Roman" w:hAnsi="Times New Roman" w:cs="Times New Roman"/>
          <w:sz w:val="28"/>
          <w:szCs w:val="28"/>
          <w:lang w:eastAsia="ru-RU"/>
        </w:rPr>
        <w:t xml:space="preserve"> </w:t>
      </w:r>
    </w:p>
    <w:p w:rsidR="00BE195E" w:rsidRPr="001C1679" w:rsidRDefault="00BE195E" w:rsidP="00BE195E">
      <w:pPr>
        <w:numPr>
          <w:ilvl w:val="0"/>
          <w:numId w:val="1"/>
        </w:numPr>
        <w:contextualSpacing/>
        <w:jc w:val="both"/>
        <w:rPr>
          <w:rFonts w:ascii="Times New Roman" w:hAnsi="Times New Roman" w:cs="Times New Roman"/>
          <w:sz w:val="28"/>
          <w:szCs w:val="28"/>
        </w:rPr>
      </w:pPr>
      <w:r w:rsidRPr="001C1679">
        <w:rPr>
          <w:rFonts w:ascii="Times New Roman" w:hAnsi="Times New Roman" w:cs="Times New Roman"/>
          <w:sz w:val="28"/>
          <w:szCs w:val="28"/>
        </w:rPr>
        <w:t xml:space="preserve">В адресной строке браузера введите «Личный кабинет ПФР» и пройдите по ссылке </w:t>
      </w:r>
      <w:hyperlink r:id="rId9" w:history="1">
        <w:r w:rsidRPr="001C1679">
          <w:rPr>
            <w:rFonts w:ascii="Times New Roman" w:hAnsi="Times New Roman" w:cs="Times New Roman"/>
            <w:color w:val="0000FF" w:themeColor="hyperlink"/>
            <w:sz w:val="28"/>
            <w:szCs w:val="28"/>
            <w:u w:val="single"/>
            <w:lang w:val="en-US"/>
          </w:rPr>
          <w:t>www</w:t>
        </w:r>
        <w:r w:rsidRPr="001C1679">
          <w:rPr>
            <w:rFonts w:ascii="Times New Roman" w:hAnsi="Times New Roman" w:cs="Times New Roman"/>
            <w:color w:val="0000FF" w:themeColor="hyperlink"/>
            <w:sz w:val="28"/>
            <w:szCs w:val="28"/>
            <w:u w:val="single"/>
          </w:rPr>
          <w:t>.</w:t>
        </w:r>
        <w:proofErr w:type="spellStart"/>
        <w:r w:rsidRPr="001C1679">
          <w:rPr>
            <w:rFonts w:ascii="Times New Roman" w:hAnsi="Times New Roman" w:cs="Times New Roman"/>
            <w:color w:val="0000FF" w:themeColor="hyperlink"/>
            <w:sz w:val="28"/>
            <w:szCs w:val="28"/>
            <w:u w:val="single"/>
            <w:lang w:val="en-US"/>
          </w:rPr>
          <w:t>es</w:t>
        </w:r>
        <w:proofErr w:type="spellEnd"/>
        <w:r w:rsidRPr="001C1679">
          <w:rPr>
            <w:rFonts w:ascii="Times New Roman" w:hAnsi="Times New Roman" w:cs="Times New Roman"/>
            <w:color w:val="0000FF" w:themeColor="hyperlink"/>
            <w:sz w:val="28"/>
            <w:szCs w:val="28"/>
            <w:u w:val="single"/>
          </w:rPr>
          <w:t>.</w:t>
        </w:r>
        <w:proofErr w:type="spellStart"/>
        <w:r w:rsidRPr="001C1679">
          <w:rPr>
            <w:rFonts w:ascii="Times New Roman" w:hAnsi="Times New Roman" w:cs="Times New Roman"/>
            <w:color w:val="0000FF" w:themeColor="hyperlink"/>
            <w:sz w:val="28"/>
            <w:szCs w:val="28"/>
            <w:u w:val="single"/>
            <w:lang w:val="en-US"/>
          </w:rPr>
          <w:t>pfrf</w:t>
        </w:r>
        <w:proofErr w:type="spellEnd"/>
        <w:r w:rsidRPr="001C1679">
          <w:rPr>
            <w:rFonts w:ascii="Times New Roman" w:hAnsi="Times New Roman" w:cs="Times New Roman"/>
            <w:color w:val="0000FF" w:themeColor="hyperlink"/>
            <w:sz w:val="28"/>
            <w:szCs w:val="28"/>
            <w:u w:val="single"/>
          </w:rPr>
          <w:t>.</w:t>
        </w:r>
        <w:proofErr w:type="spellStart"/>
        <w:r w:rsidRPr="001C1679">
          <w:rPr>
            <w:rFonts w:ascii="Times New Roman" w:hAnsi="Times New Roman" w:cs="Times New Roman"/>
            <w:color w:val="0000FF" w:themeColor="hyperlink"/>
            <w:sz w:val="28"/>
            <w:szCs w:val="28"/>
            <w:u w:val="single"/>
            <w:lang w:val="en-US"/>
          </w:rPr>
          <w:t>ru</w:t>
        </w:r>
        <w:proofErr w:type="spellEnd"/>
      </w:hyperlink>
      <w:r w:rsidRPr="001C1679">
        <w:rPr>
          <w:rFonts w:ascii="Times New Roman" w:hAnsi="Times New Roman" w:cs="Times New Roman"/>
          <w:sz w:val="28"/>
          <w:szCs w:val="28"/>
        </w:rPr>
        <w:t xml:space="preserve"> </w:t>
      </w:r>
    </w:p>
    <w:p w:rsidR="00BE195E" w:rsidRPr="001C1679" w:rsidRDefault="00BE195E" w:rsidP="00BE195E">
      <w:pPr>
        <w:numPr>
          <w:ilvl w:val="0"/>
          <w:numId w:val="1"/>
        </w:numPr>
        <w:contextualSpacing/>
        <w:jc w:val="both"/>
        <w:rPr>
          <w:rFonts w:ascii="Times New Roman" w:hAnsi="Times New Roman" w:cs="Times New Roman"/>
          <w:sz w:val="28"/>
          <w:szCs w:val="28"/>
        </w:rPr>
      </w:pPr>
      <w:r w:rsidRPr="001C1679">
        <w:rPr>
          <w:rFonts w:ascii="Times New Roman" w:hAnsi="Times New Roman" w:cs="Times New Roman"/>
          <w:sz w:val="28"/>
          <w:szCs w:val="28"/>
        </w:rPr>
        <w:t xml:space="preserve"> Войдите в личный кабинет на сайте ПФР, используя </w:t>
      </w:r>
      <w:proofErr w:type="gramStart"/>
      <w:r w:rsidRPr="001C1679">
        <w:rPr>
          <w:rFonts w:ascii="Times New Roman" w:hAnsi="Times New Roman" w:cs="Times New Roman"/>
          <w:sz w:val="28"/>
          <w:szCs w:val="28"/>
        </w:rPr>
        <w:t>ваши</w:t>
      </w:r>
      <w:proofErr w:type="gramEnd"/>
      <w:r w:rsidRPr="001C1679">
        <w:rPr>
          <w:rFonts w:ascii="Times New Roman" w:hAnsi="Times New Roman" w:cs="Times New Roman"/>
          <w:sz w:val="28"/>
          <w:szCs w:val="28"/>
        </w:rPr>
        <w:t xml:space="preserve"> логин и пароль от портала </w:t>
      </w:r>
      <w:proofErr w:type="spellStart"/>
      <w:r w:rsidRPr="001C1679">
        <w:rPr>
          <w:rFonts w:ascii="Times New Roman" w:hAnsi="Times New Roman" w:cs="Times New Roman"/>
          <w:sz w:val="28"/>
          <w:szCs w:val="28"/>
        </w:rPr>
        <w:t>Госуслуги.ру</w:t>
      </w:r>
      <w:proofErr w:type="spellEnd"/>
      <w:r w:rsidRPr="001C1679">
        <w:rPr>
          <w:rFonts w:ascii="Times New Roman" w:hAnsi="Times New Roman" w:cs="Times New Roman"/>
          <w:sz w:val="28"/>
          <w:szCs w:val="28"/>
        </w:rPr>
        <w:t xml:space="preserve">. </w:t>
      </w:r>
    </w:p>
    <w:p w:rsidR="00BE195E" w:rsidRPr="001C1679" w:rsidRDefault="00BE195E" w:rsidP="00BE195E">
      <w:pPr>
        <w:numPr>
          <w:ilvl w:val="0"/>
          <w:numId w:val="1"/>
        </w:numPr>
        <w:contextualSpacing/>
        <w:jc w:val="both"/>
        <w:rPr>
          <w:rFonts w:ascii="Times New Roman" w:hAnsi="Times New Roman" w:cs="Times New Roman"/>
          <w:sz w:val="28"/>
          <w:szCs w:val="28"/>
        </w:rPr>
      </w:pPr>
      <w:r w:rsidRPr="001C1679">
        <w:rPr>
          <w:rFonts w:ascii="Times New Roman" w:hAnsi="Times New Roman" w:cs="Times New Roman"/>
          <w:sz w:val="28"/>
          <w:szCs w:val="28"/>
        </w:rPr>
        <w:t xml:space="preserve"> В списке услуг выберите «О предоставлении дополнительной ежемесячной выплаты» </w:t>
      </w:r>
    </w:p>
    <w:p w:rsidR="00BE195E" w:rsidRPr="001C1679" w:rsidRDefault="00BE195E" w:rsidP="00BE195E">
      <w:pPr>
        <w:numPr>
          <w:ilvl w:val="0"/>
          <w:numId w:val="1"/>
        </w:numPr>
        <w:contextualSpacing/>
        <w:jc w:val="both"/>
        <w:rPr>
          <w:rFonts w:ascii="Times New Roman" w:hAnsi="Times New Roman" w:cs="Times New Roman"/>
          <w:sz w:val="28"/>
          <w:szCs w:val="28"/>
        </w:rPr>
      </w:pPr>
      <w:r w:rsidRPr="001C1679">
        <w:rPr>
          <w:rFonts w:ascii="Times New Roman" w:hAnsi="Times New Roman" w:cs="Times New Roman"/>
          <w:sz w:val="28"/>
          <w:szCs w:val="28"/>
        </w:rPr>
        <w:t>Из списка выберите территориальное управление ПФР.</w:t>
      </w:r>
    </w:p>
    <w:p w:rsidR="00BE195E" w:rsidRPr="001C1679" w:rsidRDefault="00BE195E" w:rsidP="00BE195E">
      <w:pPr>
        <w:numPr>
          <w:ilvl w:val="0"/>
          <w:numId w:val="1"/>
        </w:numPr>
        <w:contextualSpacing/>
        <w:jc w:val="both"/>
        <w:rPr>
          <w:rFonts w:ascii="Times New Roman" w:hAnsi="Times New Roman" w:cs="Times New Roman"/>
          <w:sz w:val="28"/>
          <w:szCs w:val="28"/>
        </w:rPr>
      </w:pPr>
      <w:r w:rsidRPr="001C1679">
        <w:rPr>
          <w:rFonts w:ascii="Times New Roman" w:hAnsi="Times New Roman" w:cs="Times New Roman"/>
          <w:sz w:val="28"/>
          <w:szCs w:val="28"/>
        </w:rPr>
        <w:t>Выберите статус заявителя, проверьте корректность и актуальность персональных данных, указанные в форме заявления.</w:t>
      </w:r>
    </w:p>
    <w:p w:rsidR="00BE195E" w:rsidRPr="001C1679" w:rsidRDefault="00BE195E" w:rsidP="00BE195E">
      <w:pPr>
        <w:numPr>
          <w:ilvl w:val="0"/>
          <w:numId w:val="1"/>
        </w:numPr>
        <w:contextualSpacing/>
        <w:jc w:val="both"/>
        <w:rPr>
          <w:rFonts w:ascii="Times New Roman" w:hAnsi="Times New Roman" w:cs="Times New Roman"/>
          <w:sz w:val="28"/>
          <w:szCs w:val="28"/>
        </w:rPr>
      </w:pPr>
      <w:r w:rsidRPr="001C1679">
        <w:rPr>
          <w:rFonts w:ascii="Times New Roman" w:hAnsi="Times New Roman" w:cs="Times New Roman"/>
          <w:sz w:val="28"/>
          <w:szCs w:val="28"/>
        </w:rPr>
        <w:t xml:space="preserve">Обязательно укажите актуальный номер телефона, чтобы специалист ПФР мог связаться с вами. </w:t>
      </w:r>
    </w:p>
    <w:p w:rsidR="00BE195E" w:rsidRPr="001C1679" w:rsidRDefault="00BE195E" w:rsidP="00BE195E">
      <w:pPr>
        <w:numPr>
          <w:ilvl w:val="0"/>
          <w:numId w:val="1"/>
        </w:numPr>
        <w:contextualSpacing/>
        <w:jc w:val="both"/>
        <w:rPr>
          <w:rFonts w:ascii="Times New Roman" w:hAnsi="Times New Roman" w:cs="Times New Roman"/>
          <w:sz w:val="28"/>
          <w:szCs w:val="28"/>
        </w:rPr>
      </w:pPr>
      <w:r w:rsidRPr="001C1679">
        <w:rPr>
          <w:rFonts w:ascii="Times New Roman" w:hAnsi="Times New Roman" w:cs="Times New Roman"/>
          <w:sz w:val="28"/>
          <w:szCs w:val="28"/>
        </w:rPr>
        <w:t>Внесите сведения о ребенке (детях) в возрасте до 3 лет.</w:t>
      </w:r>
    </w:p>
    <w:p w:rsidR="00BE195E" w:rsidRPr="001C1679" w:rsidRDefault="00BE195E" w:rsidP="00BE195E">
      <w:pPr>
        <w:numPr>
          <w:ilvl w:val="0"/>
          <w:numId w:val="1"/>
        </w:numPr>
        <w:contextualSpacing/>
        <w:jc w:val="both"/>
        <w:rPr>
          <w:rFonts w:ascii="Times New Roman" w:hAnsi="Times New Roman" w:cs="Times New Roman"/>
          <w:sz w:val="28"/>
          <w:szCs w:val="28"/>
        </w:rPr>
      </w:pPr>
      <w:r w:rsidRPr="001C1679">
        <w:rPr>
          <w:rFonts w:ascii="Times New Roman" w:hAnsi="Times New Roman" w:cs="Times New Roman"/>
          <w:sz w:val="28"/>
          <w:szCs w:val="28"/>
        </w:rPr>
        <w:t xml:space="preserve">Заполните банковские реквизиты для перечисления средств. Будьте внимательны при внесении данных. В случае ошибки средства не смогут быть перечислены на ваш счет. </w:t>
      </w:r>
    </w:p>
    <w:p w:rsidR="00BE195E" w:rsidRPr="001C1679" w:rsidRDefault="00BE195E" w:rsidP="00BE195E">
      <w:pPr>
        <w:numPr>
          <w:ilvl w:val="0"/>
          <w:numId w:val="1"/>
        </w:numPr>
        <w:contextualSpacing/>
        <w:jc w:val="both"/>
        <w:rPr>
          <w:rFonts w:ascii="Times New Roman" w:hAnsi="Times New Roman" w:cs="Times New Roman"/>
          <w:sz w:val="28"/>
          <w:szCs w:val="28"/>
        </w:rPr>
      </w:pPr>
      <w:r w:rsidRPr="001C1679">
        <w:rPr>
          <w:rFonts w:ascii="Times New Roman" w:hAnsi="Times New Roman" w:cs="Times New Roman"/>
          <w:sz w:val="28"/>
          <w:szCs w:val="28"/>
        </w:rPr>
        <w:t xml:space="preserve">Сформируйте заявление. Еще раз внимательно проверьте правильность заполненных вами данных и нажмите кнопку «Отправить заявление». </w:t>
      </w:r>
    </w:p>
    <w:p w:rsidR="00BE195E" w:rsidRPr="001C1679" w:rsidRDefault="00BE195E" w:rsidP="00BE195E">
      <w:pPr>
        <w:numPr>
          <w:ilvl w:val="0"/>
          <w:numId w:val="1"/>
        </w:numPr>
        <w:contextualSpacing/>
        <w:jc w:val="both"/>
        <w:rPr>
          <w:rFonts w:ascii="Times New Roman" w:hAnsi="Times New Roman" w:cs="Times New Roman"/>
          <w:sz w:val="28"/>
          <w:szCs w:val="28"/>
        </w:rPr>
      </w:pPr>
      <w:r w:rsidRPr="001C1679">
        <w:rPr>
          <w:rFonts w:ascii="Times New Roman" w:hAnsi="Times New Roman" w:cs="Times New Roman"/>
          <w:sz w:val="28"/>
          <w:szCs w:val="28"/>
        </w:rPr>
        <w:t xml:space="preserve"> После подачи  заявления  вам придёт СМС-сообщение о том, что ваше обращение успешно зарегистрировано.</w:t>
      </w:r>
    </w:p>
    <w:p w:rsidR="00BE195E" w:rsidRPr="001C1679" w:rsidRDefault="00BE195E" w:rsidP="00BE195E">
      <w:pPr>
        <w:numPr>
          <w:ilvl w:val="0"/>
          <w:numId w:val="1"/>
        </w:numPr>
        <w:contextualSpacing/>
        <w:jc w:val="both"/>
        <w:rPr>
          <w:rFonts w:ascii="Times New Roman" w:hAnsi="Times New Roman" w:cs="Times New Roman"/>
          <w:sz w:val="28"/>
          <w:szCs w:val="28"/>
        </w:rPr>
      </w:pPr>
      <w:r w:rsidRPr="001C1679">
        <w:rPr>
          <w:rFonts w:ascii="Times New Roman" w:hAnsi="Times New Roman" w:cs="Times New Roman"/>
          <w:sz w:val="28"/>
          <w:szCs w:val="28"/>
        </w:rPr>
        <w:t xml:space="preserve"> Также в личном кабинете будет сформирована квитанция о подаче заявления. </w:t>
      </w:r>
    </w:p>
    <w:p w:rsidR="00BE195E" w:rsidRPr="001C1679" w:rsidRDefault="00BE195E" w:rsidP="00BE195E">
      <w:pPr>
        <w:numPr>
          <w:ilvl w:val="0"/>
          <w:numId w:val="1"/>
        </w:numPr>
        <w:contextualSpacing/>
        <w:jc w:val="both"/>
        <w:rPr>
          <w:rFonts w:ascii="Times New Roman" w:hAnsi="Times New Roman" w:cs="Times New Roman"/>
          <w:sz w:val="28"/>
          <w:szCs w:val="28"/>
        </w:rPr>
      </w:pPr>
      <w:r w:rsidRPr="001C1679">
        <w:rPr>
          <w:rFonts w:ascii="Times New Roman" w:hAnsi="Times New Roman" w:cs="Times New Roman"/>
          <w:sz w:val="28"/>
          <w:szCs w:val="28"/>
        </w:rPr>
        <w:t xml:space="preserve"> Статус вашего заявления вы сможете отследить в личном кабинете на сайте ПФР во вкладке «История обращений».</w:t>
      </w:r>
    </w:p>
    <w:p w:rsidR="00BE195E" w:rsidRPr="001C1679" w:rsidRDefault="00BE195E" w:rsidP="00BE195E">
      <w:pPr>
        <w:rPr>
          <w:rFonts w:ascii="Times New Roman" w:hAnsi="Times New Roman" w:cs="Times New Roman"/>
          <w:sz w:val="28"/>
          <w:szCs w:val="28"/>
        </w:rPr>
      </w:pPr>
      <w:r w:rsidRPr="009D2253">
        <w:rPr>
          <w:rFonts w:ascii="Times New Roman" w:hAnsi="Times New Roman" w:cs="Times New Roman"/>
          <w:sz w:val="28"/>
          <w:szCs w:val="28"/>
        </w:rPr>
        <w:t xml:space="preserve">Подробную информацию можно получить </w:t>
      </w:r>
      <w:r>
        <w:rPr>
          <w:rFonts w:ascii="Times New Roman" w:hAnsi="Times New Roman" w:cs="Times New Roman"/>
          <w:sz w:val="28"/>
          <w:szCs w:val="28"/>
        </w:rPr>
        <w:t xml:space="preserve"> по телефону горячей линии ОПФР по Бурятии  </w:t>
      </w:r>
      <w:r w:rsidRPr="009D2253">
        <w:rPr>
          <w:rFonts w:ascii="Times New Roman" w:hAnsi="Times New Roman" w:cs="Times New Roman"/>
          <w:b/>
          <w:sz w:val="28"/>
          <w:szCs w:val="28"/>
        </w:rPr>
        <w:t>8 (3012)29 14 14</w:t>
      </w:r>
      <w:r>
        <w:rPr>
          <w:rFonts w:ascii="Times New Roman" w:hAnsi="Times New Roman" w:cs="Times New Roman"/>
          <w:sz w:val="28"/>
          <w:szCs w:val="28"/>
        </w:rPr>
        <w:t xml:space="preserve"> .</w:t>
      </w:r>
    </w:p>
    <w:p w:rsidR="00BE195E" w:rsidRPr="001C1679" w:rsidRDefault="00BE195E" w:rsidP="00BE195E">
      <w:pPr>
        <w:rPr>
          <w:sz w:val="28"/>
          <w:szCs w:val="28"/>
        </w:rPr>
      </w:pPr>
    </w:p>
    <w:p w:rsidR="006624A3" w:rsidRDefault="006624A3"/>
    <w:sectPr w:rsidR="00662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E2354"/>
    <w:multiLevelType w:val="hybridMultilevel"/>
    <w:tmpl w:val="AAC61F92"/>
    <w:lvl w:ilvl="0" w:tplc="33C6AE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5E"/>
    <w:rsid w:val="006624A3"/>
    <w:rsid w:val="00BE195E"/>
    <w:rsid w:val="00C26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1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19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1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1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10061/11/info" TargetMode="External"/><Relationship Id="rId3" Type="http://schemas.microsoft.com/office/2007/relationships/stylesWithEffects" Target="stylesWithEffects.xml"/><Relationship Id="rId7" Type="http://schemas.openxmlformats.org/officeDocument/2006/relationships/hyperlink" Target="https://es.pf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s.pravo.gov.ru:8080/default.aspx?pn=000120171228008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3668</Characters>
  <Application>Microsoft Office Word</Application>
  <DocSecurity>0</DocSecurity>
  <Lines>71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OPFR_RB</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Анатольевна Сандакова</dc:creator>
  <cp:lastModifiedBy>Ирина Анатольевна Сандакова</cp:lastModifiedBy>
  <cp:revision>1</cp:revision>
  <dcterms:created xsi:type="dcterms:W3CDTF">2022-03-04T08:16:00Z</dcterms:created>
  <dcterms:modified xsi:type="dcterms:W3CDTF">2022-03-05T06:55:00Z</dcterms:modified>
</cp:coreProperties>
</file>