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62" w:rsidRDefault="000C5662" w:rsidP="000C5662">
      <w:pPr>
        <w:jc w:val="right"/>
      </w:pPr>
    </w:p>
    <w:p w:rsidR="000C5662" w:rsidRDefault="000C5662" w:rsidP="000C5662">
      <w:pPr>
        <w:jc w:val="right"/>
      </w:pPr>
    </w:p>
    <w:p w:rsidR="008B668C" w:rsidRPr="004944EA" w:rsidRDefault="008B668C" w:rsidP="008B668C">
      <w:pPr>
        <w:pStyle w:val="a8"/>
        <w:pBdr>
          <w:bottom w:val="single" w:sz="12" w:space="1" w:color="auto"/>
        </w:pBdr>
        <w:rPr>
          <w:sz w:val="24"/>
        </w:rPr>
      </w:pPr>
      <w:r w:rsidRPr="004944EA">
        <w:rPr>
          <w:sz w:val="24"/>
        </w:rPr>
        <w:t>ТЕРРИТОРИАЛЬНАЯ ИЗБИРАТЕЛЬНАЯ КОМИССИЯ МУНИЦИПАЛЬНОГО ОБРАЗОВАНИЯ «МУХОРШИБИРСКИЙ РАЙОН»</w:t>
      </w:r>
    </w:p>
    <w:p w:rsidR="008B668C" w:rsidRPr="004944EA" w:rsidRDefault="008B668C" w:rsidP="008B668C">
      <w:pPr>
        <w:jc w:val="center"/>
        <w:rPr>
          <w:bCs/>
        </w:rPr>
      </w:pPr>
    </w:p>
    <w:p w:rsidR="008B668C" w:rsidRPr="00CB2D88" w:rsidRDefault="008B668C" w:rsidP="008B668C">
      <w:pPr>
        <w:jc w:val="center"/>
        <w:rPr>
          <w:b/>
          <w:bCs/>
        </w:rPr>
      </w:pPr>
      <w:r w:rsidRPr="00CB2D88">
        <w:rPr>
          <w:b/>
          <w:bCs/>
        </w:rPr>
        <w:t xml:space="preserve">РЕШЕНИЕ № </w:t>
      </w:r>
      <w:r w:rsidR="00B03541">
        <w:rPr>
          <w:b/>
          <w:bCs/>
        </w:rPr>
        <w:t>114</w:t>
      </w:r>
      <w:r w:rsidRPr="00CB2D88">
        <w:rPr>
          <w:b/>
          <w:bCs/>
        </w:rPr>
        <w:br/>
      </w:r>
    </w:p>
    <w:tbl>
      <w:tblPr>
        <w:tblW w:w="0" w:type="auto"/>
        <w:tblLook w:val="0000"/>
      </w:tblPr>
      <w:tblGrid>
        <w:gridCol w:w="4785"/>
        <w:gridCol w:w="4786"/>
      </w:tblGrid>
      <w:tr w:rsidR="008B668C" w:rsidRPr="00CB2D88" w:rsidTr="006C3442">
        <w:tc>
          <w:tcPr>
            <w:tcW w:w="4785" w:type="dxa"/>
          </w:tcPr>
          <w:p w:rsidR="008B668C" w:rsidRPr="00CB2D88" w:rsidRDefault="008B668C" w:rsidP="00B03541">
            <w:pPr>
              <w:rPr>
                <w:b/>
              </w:rPr>
            </w:pPr>
            <w:r w:rsidRPr="00CB2D88">
              <w:rPr>
                <w:b/>
              </w:rPr>
              <w:t>«</w:t>
            </w:r>
            <w:r w:rsidR="00B03541">
              <w:rPr>
                <w:b/>
              </w:rPr>
              <w:t>31</w:t>
            </w:r>
            <w:r w:rsidRPr="00CB2D88">
              <w:rPr>
                <w:b/>
              </w:rPr>
              <w:t>» ию</w:t>
            </w:r>
            <w:r w:rsidR="00B03541">
              <w:rPr>
                <w:b/>
              </w:rPr>
              <w:t>л</w:t>
            </w:r>
            <w:r w:rsidRPr="00CB2D88">
              <w:rPr>
                <w:b/>
              </w:rPr>
              <w:t>я 2024 года</w:t>
            </w:r>
          </w:p>
        </w:tc>
        <w:tc>
          <w:tcPr>
            <w:tcW w:w="4786" w:type="dxa"/>
          </w:tcPr>
          <w:p w:rsidR="008B668C" w:rsidRPr="00CB2D88" w:rsidRDefault="008B668C" w:rsidP="006C3442">
            <w:pPr>
              <w:jc w:val="right"/>
              <w:rPr>
                <w:b/>
              </w:rPr>
            </w:pPr>
            <w:r w:rsidRPr="00CB2D88">
              <w:rPr>
                <w:b/>
              </w:rPr>
              <w:t>с. Мухоршибирь</w:t>
            </w:r>
          </w:p>
        </w:tc>
      </w:tr>
    </w:tbl>
    <w:p w:rsidR="008B668C" w:rsidRPr="004944EA" w:rsidRDefault="008B668C" w:rsidP="008B668C">
      <w:pPr>
        <w:jc w:val="center"/>
        <w:rPr>
          <w:bCs/>
        </w:rPr>
      </w:pPr>
    </w:p>
    <w:p w:rsidR="000C5662" w:rsidRPr="00506925" w:rsidRDefault="000C5662" w:rsidP="000C5662">
      <w:pPr>
        <w:jc w:val="both"/>
        <w:rPr>
          <w:sz w:val="26"/>
          <w:szCs w:val="26"/>
        </w:rPr>
      </w:pPr>
    </w:p>
    <w:p w:rsidR="000C5662" w:rsidRPr="00506925" w:rsidRDefault="000C5662" w:rsidP="000C5662">
      <w:pPr>
        <w:ind w:right="-284"/>
        <w:rPr>
          <w:b/>
          <w:bCs/>
          <w:color w:val="000000"/>
          <w:sz w:val="26"/>
          <w:szCs w:val="26"/>
        </w:rPr>
      </w:pPr>
    </w:p>
    <w:p w:rsidR="000C5662" w:rsidRPr="008F3D7B" w:rsidRDefault="000C5662" w:rsidP="00B03541">
      <w:pPr>
        <w:ind w:right="-284"/>
        <w:rPr>
          <w:b/>
          <w:bCs/>
          <w:color w:val="000000"/>
          <w:sz w:val="28"/>
          <w:szCs w:val="28"/>
        </w:rPr>
      </w:pPr>
      <w:r w:rsidRPr="008F3D7B">
        <w:rPr>
          <w:b/>
          <w:bCs/>
          <w:color w:val="000000"/>
          <w:sz w:val="28"/>
          <w:szCs w:val="28"/>
        </w:rPr>
        <w:t xml:space="preserve">Об утверждении  формы </w:t>
      </w:r>
      <w:r w:rsidR="00B03541" w:rsidRPr="008F3D7B">
        <w:rPr>
          <w:b/>
          <w:bCs/>
          <w:color w:val="000000"/>
          <w:sz w:val="28"/>
          <w:szCs w:val="28"/>
        </w:rPr>
        <w:t>и порядка предоставления списка наблюдателей</w:t>
      </w:r>
      <w:r w:rsidRPr="008F3D7B">
        <w:rPr>
          <w:b/>
          <w:bCs/>
          <w:color w:val="000000"/>
          <w:sz w:val="28"/>
          <w:szCs w:val="28"/>
        </w:rPr>
        <w:t xml:space="preserve"> </w:t>
      </w:r>
    </w:p>
    <w:p w:rsidR="000C5662" w:rsidRPr="008F3D7B" w:rsidRDefault="000C5662" w:rsidP="008F3D7B">
      <w:pPr>
        <w:ind w:right="-284"/>
        <w:rPr>
          <w:b/>
          <w:sz w:val="28"/>
          <w:szCs w:val="28"/>
        </w:rPr>
      </w:pPr>
      <w:r w:rsidRPr="008F3D7B">
        <w:rPr>
          <w:b/>
          <w:bCs/>
          <w:color w:val="000000"/>
          <w:sz w:val="28"/>
          <w:szCs w:val="28"/>
        </w:rPr>
        <w:t xml:space="preserve">при проведении выборов  </w:t>
      </w:r>
      <w:r w:rsidRPr="008F3D7B">
        <w:rPr>
          <w:b/>
          <w:sz w:val="28"/>
          <w:szCs w:val="28"/>
        </w:rPr>
        <w:t xml:space="preserve"> </w:t>
      </w:r>
      <w:r w:rsidR="008F3D7B" w:rsidRPr="008F3D7B">
        <w:rPr>
          <w:b/>
          <w:sz w:val="28"/>
          <w:szCs w:val="28"/>
        </w:rPr>
        <w:t>при проведении выборов в органы местного самоуправления</w:t>
      </w:r>
      <w:r w:rsidRPr="008F3D7B">
        <w:rPr>
          <w:b/>
          <w:sz w:val="28"/>
          <w:szCs w:val="28"/>
        </w:rPr>
        <w:t xml:space="preserve"> </w:t>
      </w:r>
      <w:r w:rsidR="008F3D7B">
        <w:rPr>
          <w:b/>
          <w:sz w:val="28"/>
          <w:szCs w:val="28"/>
        </w:rPr>
        <w:t>в единый день голосования 8 сентября 2024г</w:t>
      </w:r>
    </w:p>
    <w:p w:rsidR="000C5662" w:rsidRPr="00506925" w:rsidRDefault="000C5662" w:rsidP="000C5662">
      <w:pPr>
        <w:ind w:firstLine="708"/>
        <w:jc w:val="both"/>
        <w:rPr>
          <w:color w:val="000000"/>
          <w:sz w:val="26"/>
          <w:szCs w:val="26"/>
        </w:rPr>
      </w:pPr>
    </w:p>
    <w:p w:rsidR="00B03541" w:rsidRPr="001B0FD8" w:rsidRDefault="00B03541" w:rsidP="00B0354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B0FD8">
        <w:rPr>
          <w:sz w:val="28"/>
          <w:szCs w:val="28"/>
        </w:rPr>
        <w:t xml:space="preserve">В целях обеспечения гласности в деятельности комиссий, руководствуясь пунктом 10 статьи 23, статьей 30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Постановлением Избирательной комиссии Республики Бурятия от </w:t>
      </w:r>
      <w:r w:rsidRPr="00D670AB">
        <w:rPr>
          <w:sz w:val="28"/>
          <w:szCs w:val="28"/>
        </w:rPr>
        <w:t>27 июня 2024 г.</w:t>
      </w:r>
      <w:r>
        <w:rPr>
          <w:sz w:val="28"/>
          <w:szCs w:val="28"/>
        </w:rPr>
        <w:t xml:space="preserve"> </w:t>
      </w:r>
      <w:r w:rsidRPr="00D670AB">
        <w:rPr>
          <w:sz w:val="28"/>
          <w:szCs w:val="28"/>
        </w:rPr>
        <w:t>№ 138/1332-7</w:t>
      </w:r>
      <w:r>
        <w:rPr>
          <w:sz w:val="28"/>
          <w:szCs w:val="28"/>
        </w:rPr>
        <w:t xml:space="preserve"> </w:t>
      </w:r>
      <w:r w:rsidRPr="00016619">
        <w:rPr>
          <w:sz w:val="28"/>
          <w:szCs w:val="28"/>
          <w:lang w:eastAsia="en-US"/>
        </w:rPr>
        <w:t>(в ред. от 15.07.2024)</w:t>
      </w:r>
      <w:r>
        <w:rPr>
          <w:sz w:val="28"/>
          <w:szCs w:val="28"/>
          <w:lang w:eastAsia="en-US"/>
        </w:rPr>
        <w:t xml:space="preserve"> , территориальная и</w:t>
      </w:r>
      <w:r w:rsidRPr="001B0FD8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«Мухоршибирский район»</w:t>
      </w:r>
      <w:r w:rsidRPr="001B0FD8">
        <w:rPr>
          <w:sz w:val="28"/>
          <w:szCs w:val="28"/>
        </w:rPr>
        <w:t xml:space="preserve"> </w:t>
      </w:r>
      <w:r w:rsidRPr="001B0FD8">
        <w:rPr>
          <w:b/>
          <w:bCs/>
          <w:sz w:val="28"/>
          <w:szCs w:val="28"/>
        </w:rPr>
        <w:t>постановляет:</w:t>
      </w:r>
      <w:proofErr w:type="gramEnd"/>
    </w:p>
    <w:p w:rsidR="00B03541" w:rsidRPr="001B0FD8" w:rsidRDefault="00B03541" w:rsidP="00B03541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1B0FD8">
        <w:rPr>
          <w:sz w:val="28"/>
          <w:szCs w:val="28"/>
        </w:rPr>
        <w:t>Утвердить Разъяснения порядка работы со списками наблюдателей, представляемыми в избирательные комиссии при проведении выборов в органы местного самоуправления (прилагается).</w:t>
      </w:r>
    </w:p>
    <w:p w:rsidR="00B03541" w:rsidRPr="001B0FD8" w:rsidRDefault="00B03541" w:rsidP="00B03541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B0FD8">
        <w:rPr>
          <w:sz w:val="28"/>
          <w:szCs w:val="28"/>
        </w:rPr>
        <w:t xml:space="preserve">Разместить настоящее постановление на официальном сайте </w:t>
      </w:r>
      <w:r w:rsidR="008F3D7B" w:rsidRPr="00B11FA3">
        <w:rPr>
          <w:bCs/>
          <w:sz w:val="28"/>
          <w:szCs w:val="28"/>
        </w:rPr>
        <w:t>администрации муниципального образования «Мухоршибирский район»</w:t>
      </w:r>
      <w:proofErr w:type="gramStart"/>
      <w:r w:rsidR="008F3D7B">
        <w:rPr>
          <w:bCs/>
          <w:sz w:val="28"/>
          <w:szCs w:val="28"/>
        </w:rPr>
        <w:t>.</w:t>
      </w:r>
      <w:proofErr w:type="gramEnd"/>
      <w:r w:rsidR="008F3D7B" w:rsidRPr="00B11FA3">
        <w:rPr>
          <w:bCs/>
          <w:sz w:val="28"/>
          <w:szCs w:val="28"/>
        </w:rPr>
        <w:t xml:space="preserve"> </w:t>
      </w:r>
      <w:proofErr w:type="gramStart"/>
      <w:r w:rsidRPr="001B0FD8">
        <w:rPr>
          <w:sz w:val="28"/>
          <w:szCs w:val="28"/>
        </w:rPr>
        <w:t>в</w:t>
      </w:r>
      <w:proofErr w:type="gramEnd"/>
      <w:r w:rsidRPr="001B0FD8">
        <w:rPr>
          <w:sz w:val="28"/>
          <w:szCs w:val="28"/>
        </w:rPr>
        <w:t xml:space="preserve"> сети Интернет. </w:t>
      </w:r>
    </w:p>
    <w:p w:rsidR="00B03541" w:rsidRPr="001B0FD8" w:rsidRDefault="00B03541" w:rsidP="00B0354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1B0FD8">
        <w:rPr>
          <w:sz w:val="28"/>
          <w:szCs w:val="28"/>
        </w:rPr>
        <w:t>Настоящее постановление вступает в силу со дня его принятия.</w:t>
      </w:r>
    </w:p>
    <w:p w:rsidR="008F3D7B" w:rsidRDefault="008F3D7B" w:rsidP="008F3D7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F3D7B" w:rsidRDefault="008F3D7B" w:rsidP="008F3D7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F3D7B" w:rsidRDefault="008B668C" w:rsidP="008F3D7B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F3D7B">
        <w:rPr>
          <w:rFonts w:ascii="Times New Roman" w:hAnsi="Times New Roman" w:cs="Times New Roman"/>
          <w:color w:val="auto"/>
        </w:rPr>
        <w:t xml:space="preserve">Председатель  территориальной </w:t>
      </w:r>
    </w:p>
    <w:p w:rsidR="008B668C" w:rsidRPr="008F3D7B" w:rsidRDefault="008B668C" w:rsidP="008F3D7B">
      <w:pPr>
        <w:pStyle w:val="1"/>
        <w:spacing w:before="0"/>
        <w:rPr>
          <w:rFonts w:ascii="Times New Roman" w:hAnsi="Times New Roman" w:cs="Times New Roman"/>
          <w:bCs w:val="0"/>
          <w:color w:val="auto"/>
        </w:rPr>
      </w:pPr>
      <w:r w:rsidRPr="008F3D7B">
        <w:rPr>
          <w:rFonts w:ascii="Times New Roman" w:hAnsi="Times New Roman" w:cs="Times New Roman"/>
          <w:color w:val="auto"/>
        </w:rPr>
        <w:t>избирательной комиссии</w:t>
      </w:r>
    </w:p>
    <w:p w:rsidR="008B668C" w:rsidRPr="008F3D7B" w:rsidRDefault="008B668C" w:rsidP="008B668C">
      <w:pPr>
        <w:rPr>
          <w:b/>
          <w:bCs/>
          <w:sz w:val="28"/>
          <w:szCs w:val="28"/>
        </w:rPr>
      </w:pPr>
      <w:r w:rsidRPr="008F3D7B">
        <w:rPr>
          <w:b/>
          <w:bCs/>
          <w:sz w:val="28"/>
          <w:szCs w:val="28"/>
        </w:rPr>
        <w:t xml:space="preserve">муниципального образования  </w:t>
      </w:r>
    </w:p>
    <w:p w:rsidR="008B668C" w:rsidRPr="008F3D7B" w:rsidRDefault="008B668C" w:rsidP="008B668C">
      <w:pPr>
        <w:rPr>
          <w:b/>
          <w:sz w:val="28"/>
          <w:szCs w:val="28"/>
        </w:rPr>
      </w:pPr>
      <w:r w:rsidRPr="008F3D7B">
        <w:rPr>
          <w:b/>
          <w:bCs/>
          <w:sz w:val="28"/>
          <w:szCs w:val="28"/>
        </w:rPr>
        <w:t>«Мухоршибирский район»                                                          Г. И. Сажина</w:t>
      </w:r>
    </w:p>
    <w:p w:rsidR="008B668C" w:rsidRPr="008F3D7B" w:rsidRDefault="008B668C" w:rsidP="008B668C">
      <w:pPr>
        <w:rPr>
          <w:b/>
          <w:bCs/>
          <w:sz w:val="28"/>
          <w:szCs w:val="28"/>
        </w:rPr>
      </w:pPr>
      <w:r w:rsidRPr="008F3D7B">
        <w:rPr>
          <w:b/>
          <w:bCs/>
          <w:sz w:val="28"/>
          <w:szCs w:val="28"/>
        </w:rPr>
        <w:t xml:space="preserve">                             </w:t>
      </w:r>
    </w:p>
    <w:p w:rsidR="008F3D7B" w:rsidRDefault="008B668C" w:rsidP="008F3D7B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F3D7B">
        <w:rPr>
          <w:rFonts w:ascii="Times New Roman" w:hAnsi="Times New Roman" w:cs="Times New Roman"/>
          <w:color w:val="auto"/>
        </w:rPr>
        <w:t xml:space="preserve">Секретарь  </w:t>
      </w:r>
      <w:proofErr w:type="gramStart"/>
      <w:r w:rsidRPr="008F3D7B">
        <w:rPr>
          <w:rFonts w:ascii="Times New Roman" w:hAnsi="Times New Roman" w:cs="Times New Roman"/>
          <w:color w:val="auto"/>
        </w:rPr>
        <w:t>территориальной</w:t>
      </w:r>
      <w:proofErr w:type="gramEnd"/>
    </w:p>
    <w:p w:rsidR="008B668C" w:rsidRPr="008F3D7B" w:rsidRDefault="008B668C" w:rsidP="008F3D7B">
      <w:pPr>
        <w:pStyle w:val="1"/>
        <w:spacing w:before="0"/>
        <w:rPr>
          <w:rFonts w:ascii="Times New Roman" w:hAnsi="Times New Roman" w:cs="Times New Roman"/>
          <w:bCs w:val="0"/>
          <w:color w:val="auto"/>
        </w:rPr>
      </w:pPr>
      <w:r w:rsidRPr="008F3D7B">
        <w:rPr>
          <w:rFonts w:ascii="Times New Roman" w:hAnsi="Times New Roman" w:cs="Times New Roman"/>
          <w:color w:val="auto"/>
        </w:rPr>
        <w:t xml:space="preserve"> избирательной комиссии</w:t>
      </w:r>
    </w:p>
    <w:p w:rsidR="008B668C" w:rsidRPr="008F3D7B" w:rsidRDefault="008B668C" w:rsidP="008B668C">
      <w:pPr>
        <w:rPr>
          <w:b/>
          <w:bCs/>
          <w:sz w:val="28"/>
          <w:szCs w:val="28"/>
        </w:rPr>
      </w:pPr>
      <w:r w:rsidRPr="008F3D7B">
        <w:rPr>
          <w:b/>
          <w:bCs/>
          <w:sz w:val="28"/>
          <w:szCs w:val="28"/>
        </w:rPr>
        <w:t xml:space="preserve">муниципального образования </w:t>
      </w:r>
    </w:p>
    <w:p w:rsidR="008B668C" w:rsidRPr="008F3D7B" w:rsidRDefault="008B668C" w:rsidP="008B668C">
      <w:pPr>
        <w:tabs>
          <w:tab w:val="left" w:pos="6870"/>
        </w:tabs>
        <w:rPr>
          <w:b/>
          <w:bCs/>
          <w:sz w:val="28"/>
          <w:szCs w:val="28"/>
        </w:rPr>
      </w:pPr>
      <w:r w:rsidRPr="008F3D7B">
        <w:rPr>
          <w:b/>
          <w:bCs/>
          <w:sz w:val="28"/>
          <w:szCs w:val="28"/>
        </w:rPr>
        <w:t>«Мухоршибирский район»</w:t>
      </w:r>
      <w:r w:rsidR="008F3D7B">
        <w:rPr>
          <w:b/>
          <w:bCs/>
          <w:sz w:val="28"/>
          <w:szCs w:val="28"/>
        </w:rPr>
        <w:t xml:space="preserve">                                          </w:t>
      </w:r>
      <w:r w:rsidRPr="008F3D7B">
        <w:rPr>
          <w:b/>
          <w:bCs/>
          <w:sz w:val="28"/>
          <w:szCs w:val="28"/>
        </w:rPr>
        <w:t xml:space="preserve">          М.И. </w:t>
      </w:r>
      <w:proofErr w:type="spellStart"/>
      <w:r w:rsidRPr="008F3D7B">
        <w:rPr>
          <w:b/>
          <w:bCs/>
          <w:sz w:val="28"/>
          <w:szCs w:val="28"/>
        </w:rPr>
        <w:t>Симухина</w:t>
      </w:r>
      <w:proofErr w:type="spellEnd"/>
    </w:p>
    <w:p w:rsidR="008B668C" w:rsidRPr="008F3D7B" w:rsidRDefault="008B668C" w:rsidP="008B668C">
      <w:pPr>
        <w:tabs>
          <w:tab w:val="left" w:pos="6870"/>
        </w:tabs>
        <w:rPr>
          <w:b/>
          <w:bCs/>
          <w:sz w:val="28"/>
          <w:szCs w:val="28"/>
        </w:rPr>
      </w:pPr>
    </w:p>
    <w:p w:rsidR="000C5662" w:rsidRDefault="000C5662" w:rsidP="000C5662">
      <w:pPr>
        <w:jc w:val="right"/>
        <w:rPr>
          <w:b/>
          <w:sz w:val="26"/>
          <w:szCs w:val="26"/>
        </w:rPr>
      </w:pPr>
    </w:p>
    <w:p w:rsidR="000C5662" w:rsidRDefault="000C5662" w:rsidP="000C5662">
      <w:pPr>
        <w:jc w:val="right"/>
        <w:rPr>
          <w:b/>
          <w:sz w:val="26"/>
          <w:szCs w:val="26"/>
        </w:rPr>
      </w:pPr>
    </w:p>
    <w:p w:rsidR="000C5662" w:rsidRPr="00C45510" w:rsidRDefault="000C5662" w:rsidP="000C5662">
      <w:pPr>
        <w:jc w:val="right"/>
        <w:rPr>
          <w:b/>
          <w:sz w:val="26"/>
          <w:szCs w:val="26"/>
        </w:rPr>
      </w:pPr>
    </w:p>
    <w:p w:rsidR="00B03541" w:rsidRPr="004A5D20" w:rsidRDefault="00B03541" w:rsidP="00B035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Утверждены</w:t>
      </w: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A5D20">
        <w:rPr>
          <w:rFonts w:ascii="Times New Roman" w:hAnsi="Times New Roman" w:cs="Times New Roman"/>
          <w:sz w:val="24"/>
          <w:szCs w:val="24"/>
        </w:rPr>
        <w:t xml:space="preserve">збирательной </w:t>
      </w: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 июля</w:t>
      </w:r>
      <w:r w:rsidRPr="004A5D20">
        <w:rPr>
          <w:rFonts w:ascii="Times New Roman" w:hAnsi="Times New Roman" w:cs="Times New Roman"/>
          <w:sz w:val="24"/>
          <w:szCs w:val="24"/>
        </w:rPr>
        <w:t xml:space="preserve"> 2024 г. </w:t>
      </w:r>
      <w:r w:rsidRPr="00E923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541" w:rsidRDefault="00B03541" w:rsidP="00B035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1"/>
      <w:bookmarkEnd w:id="0"/>
      <w:r w:rsidRPr="004A5D20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порядка работы со списками наблюдателей, представляемыми в избирательные комиссии при проведении выборов в органы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3541" w:rsidRDefault="00B03541" w:rsidP="00B035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9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4 статьи 63.1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 наблюдатели вправе осуществлять наблюдение при проведении голосования в помещении для голосования, вне помещения для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в день (дни) голосования, </w:t>
      </w:r>
      <w:r w:rsidRPr="004A5D20">
        <w:rPr>
          <w:rFonts w:ascii="Times New Roman" w:hAnsi="Times New Roman" w:cs="Times New Roman"/>
          <w:sz w:val="28"/>
          <w:szCs w:val="28"/>
        </w:rPr>
        <w:t>в дни досрочного голосования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>, а также при проведении голосования с использованием дополнительных возможностей реализации избирательных прав.</w:t>
      </w:r>
    </w:p>
    <w:p w:rsidR="00B0354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2. Наблюдателем может быть гражданин Российской Федерации, обладающий активным избирательным правом на выборах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4A5D20">
        <w:rPr>
          <w:rFonts w:ascii="Times New Roman" w:hAnsi="Times New Roman" w:cs="Times New Roman"/>
          <w:sz w:val="28"/>
          <w:szCs w:val="28"/>
        </w:rPr>
        <w:t>.</w:t>
      </w:r>
    </w:p>
    <w:p w:rsidR="00B0354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Кандидаты, </w:t>
      </w:r>
      <w:r>
        <w:rPr>
          <w:rFonts w:ascii="Times New Roman" w:hAnsi="Times New Roman"/>
          <w:sz w:val="28"/>
          <w:szCs w:val="28"/>
        </w:rPr>
        <w:t xml:space="preserve">избирательные объединения, </w:t>
      </w:r>
      <w:r w:rsidRPr="00CC1743">
        <w:rPr>
          <w:rFonts w:ascii="Times New Roman" w:hAnsi="Times New Roman"/>
          <w:sz w:val="28"/>
          <w:szCs w:val="28"/>
        </w:rPr>
        <w:t>субъекты общественного контроля при назначении наблюдателей проверяют наличие у лица активного избирательного права на</w:t>
      </w:r>
      <w:r>
        <w:rPr>
          <w:rFonts w:ascii="Times New Roman" w:hAnsi="Times New Roman"/>
          <w:sz w:val="28"/>
          <w:szCs w:val="28"/>
        </w:rPr>
        <w:t xml:space="preserve"> выборах </w:t>
      </w:r>
      <w:r w:rsidRPr="004A5D20">
        <w:rPr>
          <w:rFonts w:ascii="Times New Roman" w:hAnsi="Times New Roman" w:cs="Times New Roman"/>
          <w:sz w:val="28"/>
          <w:szCs w:val="28"/>
        </w:rPr>
        <w:t>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и</w:t>
      </w:r>
      <w:r w:rsidRPr="00CC1743">
        <w:rPr>
          <w:rFonts w:ascii="Times New Roman" w:hAnsi="Times New Roman"/>
          <w:sz w:val="28"/>
          <w:szCs w:val="28"/>
        </w:rPr>
        <w:t xml:space="preserve"> отсутствие ограничений,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</w:t>
      </w:r>
      <w:r w:rsidRPr="004A5D2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5D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A5D20">
        <w:rPr>
          <w:rFonts w:ascii="Times New Roman" w:hAnsi="Times New Roman" w:cs="Times New Roman"/>
          <w:sz w:val="28"/>
          <w:szCs w:val="28"/>
        </w:rPr>
        <w:t>№ 67-ФЗ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На выборах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5D2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наблюдатели могут быть назначены зарегистрированным кандидатом (далее - кандидат), избирательным объединением, выдвинувшим зарегистрированного кандидата (зарегистрированных кандидатов), избирательным объединением, зарегистрировавшим список кандидатов, субъектами общественного </w:t>
      </w:r>
      <w:r w:rsidRPr="004A5D20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указанными в </w:t>
      </w:r>
      <w:hyperlink r:id="rId9" w:history="1">
        <w:r w:rsidRPr="004A5D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A5D20">
          <w:rPr>
            <w:rFonts w:ascii="Times New Roman" w:hAnsi="Times New Roman" w:cs="Times New Roman"/>
            <w:sz w:val="28"/>
            <w:szCs w:val="28"/>
          </w:rPr>
          <w:t>2 части 1 статьи 9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№ 212-ФЗ «Об основах общественного контроля в Российской Федерации» (далее - субъект назначения наблюдателей).</w:t>
      </w:r>
      <w:proofErr w:type="gramEnd"/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D20">
        <w:rPr>
          <w:rFonts w:ascii="Times New Roman" w:hAnsi="Times New Roman" w:cs="Times New Roman"/>
          <w:sz w:val="28"/>
          <w:szCs w:val="28"/>
        </w:rPr>
        <w:t>В каждую участковую, территориальную, окружную комиссии субъектом назначения наблюдателей может быть назначено не более трех наблюдателей (в случае принятия решения о голосовании в течение нескольких дней подряд - из расчета не более трех наблюдателей на каждый день голосования), имеющих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составление протокола об итогах голосования на соответствующей территории. 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B03541" w:rsidRPr="00C6536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При назначении наблюдателей субъекты назначения наблюдателей проверяют соблюдение требований </w:t>
      </w:r>
      <w:hyperlink r:id="rId11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4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№ 67-ФЗ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A5D20">
        <w:rPr>
          <w:rFonts w:ascii="Times New Roman" w:hAnsi="Times New Roman" w:cs="Times New Roman"/>
          <w:sz w:val="28"/>
          <w:szCs w:val="28"/>
        </w:rPr>
        <w:t>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приостановлены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A5D2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5D20">
        <w:rPr>
          <w:rFonts w:ascii="Times New Roman" w:hAnsi="Times New Roman" w:cs="Times New Roman"/>
          <w:sz w:val="28"/>
          <w:szCs w:val="28"/>
        </w:rPr>
        <w:t xml:space="preserve"> 7 статьи 29 Федерального закона № 67-ФЗ,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5D20">
        <w:rPr>
          <w:rFonts w:ascii="Times New Roman" w:hAnsi="Times New Roman" w:cs="Times New Roman"/>
          <w:sz w:val="28"/>
          <w:szCs w:val="28"/>
        </w:rPr>
        <w:t xml:space="preserve">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</w:t>
      </w:r>
      <w:r w:rsidRPr="00C65361">
        <w:rPr>
          <w:rFonts w:ascii="Times New Roman" w:hAnsi="Times New Roman" w:cs="Times New Roman"/>
          <w:sz w:val="28"/>
          <w:szCs w:val="28"/>
        </w:rPr>
        <w:t>террористической организации.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61">
        <w:rPr>
          <w:rFonts w:ascii="Times New Roman" w:hAnsi="Times New Roman" w:cs="Times New Roman"/>
          <w:sz w:val="28"/>
          <w:szCs w:val="28"/>
        </w:rPr>
        <w:t xml:space="preserve">5. Субъекты назначения наблюдателей, назначившие наблюдателей в участковые, территориальные и окружные комиссии, не </w:t>
      </w:r>
      <w:proofErr w:type="gramStart"/>
      <w:r w:rsidRPr="00C653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65361">
        <w:rPr>
          <w:rFonts w:ascii="Times New Roman" w:hAnsi="Times New Roman" w:cs="Times New Roman"/>
          <w:sz w:val="28"/>
          <w:szCs w:val="28"/>
        </w:rPr>
        <w:t xml:space="preserve"> чем за три дня до дня (первого дня) голосования (до дня досрочного голосования) представляют список назначенных наблюдателей в </w:t>
      </w:r>
      <w:bookmarkStart w:id="1" w:name="_Hlk166581580"/>
      <w:r w:rsidRPr="00C65361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C65361"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bookmarkEnd w:id="1"/>
      <w:r w:rsidRPr="00C65361">
        <w:rPr>
          <w:rFonts w:ascii="Times New Roman" w:hAnsi="Times New Roman" w:cs="Times New Roman"/>
          <w:sz w:val="28"/>
          <w:szCs w:val="28"/>
        </w:rPr>
        <w:t>, организующую выборы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C65361">
        <w:rPr>
          <w:rFonts w:ascii="Times New Roman" w:hAnsi="Times New Roman" w:cs="Times New Roman"/>
          <w:sz w:val="28"/>
          <w:szCs w:val="28"/>
        </w:rPr>
        <w:t xml:space="preserve">на бумажном носителе и в машиночитаемом виде по </w:t>
      </w:r>
      <w:r w:rsidR="001A2F9A">
        <w:rPr>
          <w:rFonts w:ascii="Times New Roman" w:hAnsi="Times New Roman" w:cs="Times New Roman"/>
          <w:sz w:val="28"/>
          <w:szCs w:val="28"/>
        </w:rPr>
        <w:t>обязательным формам,</w:t>
      </w:r>
      <w:r w:rsidR="001A2F9A" w:rsidRPr="001A2F9A">
        <w:rPr>
          <w:rFonts w:ascii="Times New Roman" w:hAnsi="Times New Roman" w:cs="Times New Roman"/>
          <w:sz w:val="28"/>
          <w:szCs w:val="28"/>
        </w:rPr>
        <w:t xml:space="preserve"> </w:t>
      </w:r>
      <w:r w:rsidR="001A2F9A" w:rsidRPr="00241677">
        <w:rPr>
          <w:rFonts w:ascii="Times New Roman" w:hAnsi="Times New Roman" w:cs="Times New Roman"/>
          <w:sz w:val="28"/>
          <w:szCs w:val="28"/>
        </w:rPr>
        <w:t>утвержд</w:t>
      </w:r>
      <w:r w:rsidR="001A2F9A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1A2F9A" w:rsidRPr="0024167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</w:t>
      </w:r>
      <w:r w:rsidR="001A2F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«Мухоршибирский район»</w:t>
      </w:r>
      <w:r w:rsidR="001A2F9A" w:rsidRPr="00C65361">
        <w:rPr>
          <w:rFonts w:ascii="Times New Roman" w:hAnsi="Times New Roman" w:cs="Times New Roman"/>
          <w:sz w:val="28"/>
          <w:szCs w:val="28"/>
        </w:rPr>
        <w:t xml:space="preserve"> </w:t>
      </w:r>
      <w:r w:rsidRPr="00C65361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536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Pr="00C6536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наблюдателях, указанные в списке, представленном на бумажных носителе и в машиночитаемом виде, должны совпадать. </w:t>
      </w:r>
      <w:proofErr w:type="gramEnd"/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6. В последний день приема списков назначенных наблюдателей списки могут быть представлены в территориальную комиссию не позднее времени окончания работы территориальной комиссии (18 часов по местному времени).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комиссии субъект назначения наблюдателей может представить как общий список назначенных наблюдателей по всем избирательным участкам (далее - участок), так и несколько списков по ряду участков в разное время с учетом предельных сроков осуществления данных действий.</w:t>
      </w:r>
    </w:p>
    <w:p w:rsidR="00B03541" w:rsidRDefault="001A2F9A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3541" w:rsidRPr="004A5D20">
        <w:rPr>
          <w:rFonts w:ascii="Times New Roman" w:hAnsi="Times New Roman" w:cs="Times New Roman"/>
          <w:sz w:val="28"/>
          <w:szCs w:val="28"/>
        </w:rPr>
        <w:t>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участка (в случае назначения наблюдателя в участковую комиссию), наименование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67-ФЗ. </w:t>
      </w:r>
    </w:p>
    <w:p w:rsidR="00B0354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Список назначенных наблюдателей должен быть подписан субъектом назначения наблюдателей и заверен печатью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A5D20">
        <w:rPr>
          <w:rFonts w:ascii="Times New Roman" w:hAnsi="Times New Roman" w:cs="Times New Roman"/>
          <w:sz w:val="28"/>
          <w:szCs w:val="28"/>
        </w:rPr>
        <w:t>. Заверение печатью списка наблюдателей, назначенных кандидатом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D2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03541" w:rsidRPr="00773C58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 машиночитаемом виде представляется в формате </w:t>
      </w:r>
      <w:r w:rsidRPr="00773C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773C58"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73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73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Nabludateli</w:t>
      </w:r>
      <w:proofErr w:type="spellEnd"/>
      <w:r w:rsidRPr="00773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таблицы не следует объединять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или разделять ее графы.</w:t>
      </w:r>
    </w:p>
    <w:p w:rsidR="00B03541" w:rsidRPr="00F458A0" w:rsidRDefault="001A2F9A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3541" w:rsidRPr="00F458A0">
        <w:rPr>
          <w:rFonts w:ascii="Times New Roman" w:hAnsi="Times New Roman" w:cs="Times New Roman"/>
          <w:sz w:val="28"/>
          <w:szCs w:val="28"/>
        </w:rPr>
        <w:t xml:space="preserve">. При приеме списка назначенных наблюдателей член территориальной комиссии с правом решающего голоса проверяет наличие в списке всех необходимых сведений о наблюдателях, а также проверяет соответствие представленного </w:t>
      </w:r>
      <w:r w:rsidR="00B03541">
        <w:rPr>
          <w:rFonts w:ascii="Times New Roman" w:hAnsi="Times New Roman" w:cs="Times New Roman"/>
          <w:sz w:val="28"/>
          <w:szCs w:val="28"/>
        </w:rPr>
        <w:t>с</w:t>
      </w:r>
      <w:r w:rsidR="00B03541" w:rsidRPr="00F458A0">
        <w:rPr>
          <w:rFonts w:ascii="Times New Roman" w:hAnsi="Times New Roman" w:cs="Times New Roman"/>
          <w:sz w:val="28"/>
          <w:szCs w:val="28"/>
        </w:rPr>
        <w:t xml:space="preserve">писка формам, </w:t>
      </w:r>
      <w:r w:rsidR="00B03541" w:rsidRPr="00B64D5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B03541">
        <w:rPr>
          <w:rFonts w:ascii="Times New Roman" w:hAnsi="Times New Roman" w:cs="Times New Roman"/>
          <w:sz w:val="28"/>
          <w:szCs w:val="28"/>
        </w:rPr>
        <w:t>организующей выборы территориальной избирательной комиссией,</w:t>
      </w:r>
      <w:r w:rsidR="00B03541" w:rsidRPr="00B64D59">
        <w:t xml:space="preserve"> </w:t>
      </w:r>
      <w:r w:rsidR="00B03541" w:rsidRPr="00F458A0">
        <w:rPr>
          <w:rFonts w:ascii="Times New Roman" w:hAnsi="Times New Roman" w:cs="Times New Roman"/>
          <w:sz w:val="28"/>
          <w:szCs w:val="28"/>
        </w:rPr>
        <w:t xml:space="preserve">и проводит сверку сведений о наблюдателях в </w:t>
      </w:r>
      <w:r w:rsidR="00B03541">
        <w:rPr>
          <w:rFonts w:ascii="Times New Roman" w:hAnsi="Times New Roman" w:cs="Times New Roman"/>
          <w:sz w:val="28"/>
          <w:szCs w:val="28"/>
        </w:rPr>
        <w:t>с</w:t>
      </w:r>
      <w:r w:rsidR="00B03541" w:rsidRPr="00F458A0">
        <w:rPr>
          <w:rFonts w:ascii="Times New Roman" w:hAnsi="Times New Roman" w:cs="Times New Roman"/>
          <w:sz w:val="28"/>
          <w:szCs w:val="28"/>
        </w:rPr>
        <w:t xml:space="preserve">писке, представленном на бумажном носителе и в машиночитаемом виде. 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случае отсутствия необходимых сведений о наблюдателе субъект назначения наблюдателей, представивший список назначенных наблюдателей, уточняет необходимые сведения и вносит их в список.</w:t>
      </w:r>
    </w:p>
    <w:p w:rsidR="00B03541" w:rsidRPr="004A5D20" w:rsidRDefault="001A2F9A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3541" w:rsidRPr="004A5D20">
        <w:rPr>
          <w:rFonts w:ascii="Times New Roman" w:hAnsi="Times New Roman" w:cs="Times New Roman"/>
          <w:sz w:val="28"/>
          <w:szCs w:val="28"/>
        </w:rPr>
        <w:t>. В территориальной комиссии список назначенных наблюдателей регистрируется как входящий документ с проставлением даты и времени его приема.</w:t>
      </w:r>
    </w:p>
    <w:p w:rsidR="00B0354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 w:rsidR="001A2F9A">
        <w:rPr>
          <w:rFonts w:ascii="Times New Roman" w:hAnsi="Times New Roman" w:cs="Times New Roman"/>
          <w:sz w:val="28"/>
          <w:szCs w:val="28"/>
        </w:rPr>
        <w:t>0</w:t>
      </w:r>
      <w:r w:rsidRPr="004A5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назначенных наблюдателей в территориальную комиссию наступили обстоятельства, по которым наблюдатель по уважительной причине (болезнь, командировка и др.) не сможет осуществлять наблюдение в день (дни) голосования (дни досрочного голосования), субъект назначения наблюдателей вправе до дня (первого дня) голосования (до дня досрочного голосования) назначить вместо этого наблюдателя другого, письменно уведомив об этом территориальную комиссию и представив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сведения о назначенном наблюдателе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и в машиночитаемом виде </w:t>
      </w:r>
      <w:r w:rsidRPr="004A5D20">
        <w:rPr>
          <w:rFonts w:ascii="Times New Roman" w:hAnsi="Times New Roman" w:cs="Times New Roman"/>
          <w:sz w:val="28"/>
          <w:szCs w:val="28"/>
        </w:rPr>
        <w:t>по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A5D20">
        <w:rPr>
          <w:rFonts w:ascii="Times New Roman" w:hAnsi="Times New Roman" w:cs="Times New Roman"/>
          <w:sz w:val="28"/>
          <w:szCs w:val="28"/>
        </w:rPr>
        <w:t>, приведенн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A5D20">
        <w:rPr>
          <w:rFonts w:ascii="Times New Roman" w:hAnsi="Times New Roman" w:cs="Times New Roman"/>
          <w:sz w:val="28"/>
          <w:szCs w:val="28"/>
        </w:rPr>
        <w:t xml:space="preserve"> в </w:t>
      </w:r>
      <w:r w:rsidRPr="00192642">
        <w:rPr>
          <w:rFonts w:ascii="Times New Roman" w:hAnsi="Times New Roman" w:cs="Times New Roman"/>
          <w:sz w:val="28"/>
          <w:szCs w:val="28"/>
        </w:rPr>
        <w:t xml:space="preserve">приложениях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2642">
        <w:rPr>
          <w:rFonts w:ascii="Times New Roman" w:hAnsi="Times New Roman" w:cs="Times New Roman"/>
          <w:sz w:val="28"/>
          <w:szCs w:val="28"/>
        </w:rPr>
        <w:t xml:space="preserve">2 </w:t>
      </w:r>
      <w:r w:rsidRPr="004A5D20">
        <w:rPr>
          <w:rFonts w:ascii="Times New Roman" w:hAnsi="Times New Roman" w:cs="Times New Roman"/>
          <w:sz w:val="28"/>
          <w:szCs w:val="28"/>
        </w:rPr>
        <w:t>к настоящим Разъяснениям.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41" w:rsidRPr="00B116C7" w:rsidRDefault="00B03541" w:rsidP="00B0354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16C7">
        <w:rPr>
          <w:sz w:val="28"/>
          <w:szCs w:val="28"/>
        </w:rPr>
        <w:t xml:space="preserve">В случае если после представления </w:t>
      </w:r>
      <w:r>
        <w:rPr>
          <w:sz w:val="28"/>
          <w:szCs w:val="28"/>
        </w:rPr>
        <w:t>с</w:t>
      </w:r>
      <w:r w:rsidRPr="00B116C7">
        <w:rPr>
          <w:sz w:val="28"/>
          <w:szCs w:val="28"/>
        </w:rPr>
        <w:t xml:space="preserve">писка в </w:t>
      </w:r>
      <w:r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>
        <w:rPr>
          <w:sz w:val="28"/>
          <w:szCs w:val="28"/>
        </w:rPr>
        <w:t>пунктом</w:t>
      </w:r>
      <w:r w:rsidRPr="00B116C7">
        <w:rPr>
          <w:sz w:val="28"/>
          <w:szCs w:val="28"/>
        </w:rPr>
        <w:t xml:space="preserve"> 4 статьи 30 Федерального закона № 67-ФЗ, субъект назначения наблюдателей вправе назначить вместо этого наблюдателя другого, письменно уведомив об этом соответствующую </w:t>
      </w:r>
      <w:r w:rsidRPr="002C76E0"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и </w:t>
      </w:r>
      <w:r w:rsidRPr="00B116C7">
        <w:rPr>
          <w:sz w:val="28"/>
          <w:szCs w:val="28"/>
        </w:rPr>
        <w:lastRenderedPageBreak/>
        <w:t>представив сведения о назначенном наблюдателе на бумажном носителе и в машиночитаемом виде по формам</w:t>
      </w:r>
      <w:proofErr w:type="gramEnd"/>
      <w:r w:rsidRPr="00B116C7">
        <w:rPr>
          <w:sz w:val="28"/>
          <w:szCs w:val="28"/>
        </w:rPr>
        <w:t>, приведенным в приложениях</w:t>
      </w:r>
      <w:r>
        <w:rPr>
          <w:sz w:val="28"/>
          <w:szCs w:val="28"/>
        </w:rPr>
        <w:t xml:space="preserve"> № 1, № 2</w:t>
      </w:r>
      <w:r w:rsidRPr="00B116C7">
        <w:rPr>
          <w:sz w:val="28"/>
          <w:szCs w:val="28"/>
        </w:rPr>
        <w:t xml:space="preserve"> к настоящим Разъяснениям не </w:t>
      </w:r>
      <w:proofErr w:type="gramStart"/>
      <w:r w:rsidRPr="00B116C7">
        <w:rPr>
          <w:sz w:val="28"/>
          <w:szCs w:val="28"/>
        </w:rPr>
        <w:t>позднее</w:t>
      </w:r>
      <w:proofErr w:type="gramEnd"/>
      <w:r w:rsidRPr="00B116C7">
        <w:rPr>
          <w:sz w:val="28"/>
          <w:szCs w:val="28"/>
        </w:rPr>
        <w:t xml:space="preserve"> чем за три дня до дня (первого дня) голосования (досрочного голосования).</w:t>
      </w:r>
    </w:p>
    <w:p w:rsidR="00B03541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12. При поступлении в территориальную комиссию списков наблюдателей, назначенных в участковые комиссии, секретарь территориальной комиссии или член территориальной комиссии с правом решающего голоса, в обязанности которого входит работа с наблюдателями, обеспечивает доведение информации из представленных в территориальную комиссию списков назначенных наблюдателей до соответствующих участковых комиссий не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чем за один день до дня (первого дня) голосования (до дня досрочного голосования). </w:t>
      </w:r>
    </w:p>
    <w:p w:rsidR="00B03541" w:rsidRPr="00B116C7" w:rsidRDefault="00B03541" w:rsidP="00B03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116C7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уведомления, предусмотренного пункт</w:t>
      </w:r>
      <w:r>
        <w:rPr>
          <w:sz w:val="28"/>
          <w:szCs w:val="28"/>
        </w:rPr>
        <w:t>ом</w:t>
      </w:r>
      <w:r w:rsidRPr="00B116C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B116C7">
        <w:rPr>
          <w:sz w:val="28"/>
          <w:szCs w:val="28"/>
        </w:rPr>
        <w:t xml:space="preserve"> </w:t>
      </w:r>
      <w:r w:rsidRPr="00221889">
        <w:rPr>
          <w:sz w:val="28"/>
          <w:szCs w:val="28"/>
        </w:rPr>
        <w:t>Разъяснени</w:t>
      </w:r>
      <w:r>
        <w:rPr>
          <w:sz w:val="28"/>
          <w:szCs w:val="28"/>
        </w:rPr>
        <w:t>й</w:t>
      </w:r>
      <w:r w:rsidRPr="00B116C7">
        <w:rPr>
          <w:sz w:val="28"/>
          <w:szCs w:val="28"/>
        </w:rPr>
        <w:t xml:space="preserve">, </w:t>
      </w:r>
      <w:r w:rsidRPr="00241677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24167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24167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41677">
        <w:rPr>
          <w:sz w:val="28"/>
          <w:szCs w:val="28"/>
        </w:rPr>
        <w:t xml:space="preserve"> </w:t>
      </w:r>
      <w:r w:rsidRPr="00B116C7">
        <w:rPr>
          <w:sz w:val="28"/>
          <w:szCs w:val="28"/>
        </w:rPr>
        <w:t xml:space="preserve">незамедлительно информирует об этом </w:t>
      </w:r>
      <w:r>
        <w:rPr>
          <w:sz w:val="28"/>
          <w:szCs w:val="28"/>
        </w:rPr>
        <w:t>участков</w:t>
      </w:r>
      <w:r w:rsidRPr="00DC4BB2">
        <w:rPr>
          <w:sz w:val="28"/>
          <w:szCs w:val="28"/>
        </w:rPr>
        <w:t>ую избирательную комиссию</w:t>
      </w:r>
      <w:r w:rsidRPr="00B116C7">
        <w:rPr>
          <w:sz w:val="28"/>
          <w:szCs w:val="28"/>
        </w:rPr>
        <w:t>, направив соответствующие сведения.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D20">
        <w:rPr>
          <w:rFonts w:ascii="Times New Roman" w:hAnsi="Times New Roman" w:cs="Times New Roman"/>
          <w:sz w:val="28"/>
          <w:szCs w:val="28"/>
        </w:rPr>
        <w:t xml:space="preserve">. Наблюдатели осуществляют свои полномочия в соответствии со </w:t>
      </w:r>
      <w:hyperlink r:id="rId12" w:history="1">
        <w:r w:rsidRPr="004A5D2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№ 67-ФЗ с учетом особенностей, предусмотренных в случае принятия решения о голосовании в течение нескольких дней подряд.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D20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направлении, выданном субъектом назначения наблюдателей</w:t>
      </w:r>
      <w:r w:rsidRPr="00FE6831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F3D7B">
        <w:rPr>
          <w:rFonts w:ascii="Times New Roman" w:hAnsi="Times New Roman" w:cs="Times New Roman"/>
          <w:sz w:val="28"/>
          <w:szCs w:val="28"/>
        </w:rPr>
        <w:t>3</w:t>
      </w:r>
      <w:r w:rsidRPr="004A5D20">
        <w:rPr>
          <w:rFonts w:ascii="Times New Roman" w:hAnsi="Times New Roman" w:cs="Times New Roman"/>
          <w:sz w:val="28"/>
          <w:szCs w:val="28"/>
        </w:rPr>
        <w:t>)</w:t>
      </w:r>
      <w:r w:rsidRPr="00FE6831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>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направлении указываются фамилия, имя и отчество наблюдателя,</w:t>
      </w:r>
      <w:r w:rsidRPr="004A5D20">
        <w:rPr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 xml:space="preserve">адрес его места жительства, номер участка (в случае назначения наблюдателя в участковую комиссию), наименование комиссии, в которую он направляется, а также делается запись об отсутствии ограничений, предусмотренных </w:t>
      </w:r>
      <w:hyperlink r:id="rId13" w:history="1">
        <w:r w:rsidRPr="004A5D20">
          <w:rPr>
            <w:rFonts w:ascii="Times New Roman" w:hAnsi="Times New Roman" w:cs="Times New Roman"/>
            <w:sz w:val="28"/>
            <w:szCs w:val="28"/>
          </w:rPr>
          <w:t>пунктом 4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№ 67-ФЗ. Указание каких-либо дополнительных сведений о наблюдателе не требуется.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Направление должно быть подписано субъектом назначения </w:t>
      </w:r>
      <w:r w:rsidRPr="004A5D20">
        <w:rPr>
          <w:rFonts w:ascii="Times New Roman" w:hAnsi="Times New Roman" w:cs="Times New Roman"/>
          <w:sz w:val="28"/>
          <w:szCs w:val="28"/>
        </w:rPr>
        <w:lastRenderedPageBreak/>
        <w:t>наблюдателей и заверено печатью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Pr="004A5D20">
        <w:rPr>
          <w:rFonts w:ascii="Times New Roman" w:hAnsi="Times New Roman" w:cs="Times New Roman"/>
          <w:sz w:val="28"/>
          <w:szCs w:val="28"/>
        </w:rPr>
        <w:t xml:space="preserve"> При этом в случае направления наблюдателя кандидатом проставление печати не требуется.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B03541" w:rsidRPr="004A5D20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5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Направление представляется наблюдателем, включенным в список назначенных наблюдателей, лично в участковую (территориальную,) комиссию, в которую он назначен, в день, предшествующий дню (первому дню) голосования (дню досрочного голосования), либо непосредственно в день голосования (день досрочного голосования).</w:t>
      </w:r>
      <w:proofErr w:type="gramEnd"/>
    </w:p>
    <w:p w:rsidR="00B03541" w:rsidRPr="00920A45" w:rsidRDefault="00B03541" w:rsidP="00B03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5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соответствующую комиссию секретарем комиссии или иным членом комиссии с правом решающего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 и составлении протокола об итогах голосования, о результатах выборов делается запись о присутствии наблюдателя с указанием даты осуществления наблюдения, времени прибытия и убытия наблюдателя.</w:t>
      </w:r>
      <w:proofErr w:type="gramEnd"/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03541" w:rsidRPr="004A5D20" w:rsidSect="00B64D59">
          <w:headerReference w:type="default" r:id="rId14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B03541" w:rsidRPr="00CE275A" w:rsidRDefault="00B03541" w:rsidP="00B0354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03541" w:rsidRPr="00CE275A" w:rsidRDefault="00B03541" w:rsidP="00B0354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к Разъяснениям </w:t>
      </w:r>
      <w:bookmarkStart w:id="2" w:name="_Hlk166605598"/>
      <w:r w:rsidRPr="00CE275A">
        <w:rPr>
          <w:rFonts w:ascii="Times New Roman" w:hAnsi="Times New Roman" w:cs="Times New Roman"/>
          <w:sz w:val="20"/>
          <w:szCs w:val="20"/>
        </w:rPr>
        <w:t xml:space="preserve">порядка работы со списками наблюдателей, </w:t>
      </w:r>
    </w:p>
    <w:p w:rsidR="00B03541" w:rsidRPr="00CE275A" w:rsidRDefault="00B03541" w:rsidP="00B0354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E275A">
        <w:rPr>
          <w:rFonts w:ascii="Times New Roman" w:hAnsi="Times New Roman" w:cs="Times New Roman"/>
          <w:sz w:val="20"/>
          <w:szCs w:val="20"/>
        </w:rPr>
        <w:t>представляемыми в избирательные комиссии</w:t>
      </w:r>
      <w:proofErr w:type="gramEnd"/>
    </w:p>
    <w:p w:rsidR="00B03541" w:rsidRPr="00CE275A" w:rsidRDefault="00B03541" w:rsidP="00B0354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при проведении выборов </w:t>
      </w:r>
      <w:proofErr w:type="gramStart"/>
      <w:r w:rsidRPr="00CE275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E2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541" w:rsidRPr="00CE275A" w:rsidRDefault="00B03541" w:rsidP="00B0354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</w:t>
      </w:r>
    </w:p>
    <w:bookmarkEnd w:id="2"/>
    <w:p w:rsidR="00CE275A" w:rsidRDefault="00CE275A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3541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(форма для списка наблюдателей, </w:t>
      </w:r>
      <w:proofErr w:type="gramEnd"/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бумажном носителе)</w:t>
      </w: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4"/>
        <w:gridCol w:w="716"/>
        <w:gridCol w:w="418"/>
        <w:gridCol w:w="62"/>
        <w:gridCol w:w="1072"/>
        <w:gridCol w:w="514"/>
        <w:gridCol w:w="1045"/>
        <w:gridCol w:w="1417"/>
        <w:gridCol w:w="2104"/>
        <w:gridCol w:w="306"/>
        <w:gridCol w:w="709"/>
        <w:gridCol w:w="850"/>
      </w:tblGrid>
      <w:tr w:rsidR="00B03541" w:rsidRPr="004A5D20" w:rsidTr="00B01450">
        <w:tc>
          <w:tcPr>
            <w:tcW w:w="120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32" w:type="dxa"/>
            <w:gridSpan w:val="7"/>
            <w:tcBorders>
              <w:bottom w:val="single" w:sz="4" w:space="0" w:color="auto"/>
            </w:tcBorders>
          </w:tcPr>
          <w:p w:rsidR="00B03541" w:rsidRPr="0048133B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865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CE275A">
        <w:trPr>
          <w:trHeight w:val="81"/>
        </w:trPr>
        <w:tc>
          <w:tcPr>
            <w:tcW w:w="120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2" w:type="dxa"/>
            <w:gridSpan w:val="7"/>
            <w:tcBorders>
              <w:top w:val="single" w:sz="4" w:space="0" w:color="auto"/>
            </w:tcBorders>
          </w:tcPr>
          <w:p w:rsidR="00B03541" w:rsidRPr="00CE275A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75A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</w:tc>
        <w:tc>
          <w:tcPr>
            <w:tcW w:w="1865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4A5D20" w:rsidTr="00B01450"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B03541" w:rsidRPr="00CE275A" w:rsidRDefault="00BE2F88" w:rsidP="00CE27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5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избирательная комиссия муниципального образования «Мухоршибирский район»</w:t>
            </w:r>
          </w:p>
        </w:tc>
        <w:tc>
          <w:tcPr>
            <w:tcW w:w="850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B01450">
        <w:trPr>
          <w:trHeight w:val="86"/>
        </w:trPr>
        <w:tc>
          <w:tcPr>
            <w:tcW w:w="204" w:type="dxa"/>
          </w:tcPr>
          <w:p w:rsidR="00B03541" w:rsidRPr="00CE275A" w:rsidRDefault="00B03541" w:rsidP="00B01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B03541" w:rsidRPr="00CE275A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75A">
              <w:rPr>
                <w:rFonts w:ascii="Times New Roman" w:hAnsi="Times New Roman" w:cs="Times New Roman"/>
              </w:rPr>
              <w:t>(наименование комиссии, в которую представляется список наблюдателей)</w:t>
            </w:r>
            <w:r w:rsidRPr="00CE275A">
              <w:rPr>
                <w:rStyle w:val="a5"/>
                <w:rFonts w:ascii="Times New Roman" w:eastAsiaTheme="majorEastAsia" w:hAnsi="Times New Roman"/>
                <w:sz w:val="16"/>
              </w:rPr>
              <w:footnoteReference w:id="1"/>
            </w:r>
          </w:p>
        </w:tc>
        <w:tc>
          <w:tcPr>
            <w:tcW w:w="850" w:type="dxa"/>
          </w:tcPr>
          <w:p w:rsidR="00B03541" w:rsidRPr="00CE275A" w:rsidRDefault="00B03541" w:rsidP="00B01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541" w:rsidRPr="004A5D20" w:rsidTr="00B01450"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B03541" w:rsidRPr="00CE275A" w:rsidRDefault="00CE275A" w:rsidP="00CE2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A">
              <w:rPr>
                <w:rFonts w:ascii="Times New Roman" w:hAnsi="Times New Roman" w:cs="Times New Roman"/>
                <w:sz w:val="24"/>
                <w:szCs w:val="24"/>
              </w:rPr>
              <w:t xml:space="preserve">Выборы депутатов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275A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«Мухоршибирский район»</w:t>
            </w:r>
          </w:p>
        </w:tc>
        <w:tc>
          <w:tcPr>
            <w:tcW w:w="850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CE275A">
        <w:trPr>
          <w:trHeight w:val="46"/>
        </w:trPr>
        <w:tc>
          <w:tcPr>
            <w:tcW w:w="204" w:type="dxa"/>
          </w:tcPr>
          <w:p w:rsidR="00B03541" w:rsidRPr="00CE275A" w:rsidRDefault="00B03541" w:rsidP="00B01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B03541" w:rsidRPr="00CE275A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75A">
              <w:rPr>
                <w:rFonts w:ascii="Times New Roman" w:hAnsi="Times New Roman" w:cs="Times New Roman"/>
              </w:rPr>
              <w:t>(наименование выборов)</w:t>
            </w:r>
          </w:p>
        </w:tc>
        <w:tc>
          <w:tcPr>
            <w:tcW w:w="850" w:type="dxa"/>
          </w:tcPr>
          <w:p w:rsidR="00B03541" w:rsidRPr="00CE275A" w:rsidRDefault="00B03541" w:rsidP="00B01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541" w:rsidRPr="004A5D20" w:rsidTr="00B01450">
        <w:trPr>
          <w:trHeight w:val="142"/>
        </w:trPr>
        <w:tc>
          <w:tcPr>
            <w:tcW w:w="9701" w:type="dxa"/>
            <w:gridSpan w:val="13"/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327"/>
            <w:bookmarkEnd w:id="3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СПИСОК НАБЛЮДАТЕЛЕЙ,</w:t>
            </w:r>
          </w:p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</w:p>
        </w:tc>
      </w:tr>
      <w:tr w:rsidR="00B03541" w:rsidRPr="004A5D20" w:rsidTr="00B01450">
        <w:trPr>
          <w:trHeight w:val="138"/>
        </w:trPr>
        <w:tc>
          <w:tcPr>
            <w:tcW w:w="1684" w:type="dxa"/>
            <w:gridSpan w:val="5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7" w:type="dxa"/>
            <w:gridSpan w:val="8"/>
            <w:tcBorders>
              <w:top w:val="single" w:sz="4" w:space="0" w:color="auto"/>
            </w:tcBorders>
          </w:tcPr>
          <w:p w:rsidR="00B03541" w:rsidRPr="002C76E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E0">
              <w:rPr>
                <w:rFonts w:ascii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C76E0">
              <w:rPr>
                <w:rStyle w:val="a5"/>
                <w:rFonts w:ascii="Times New Roman" w:eastAsiaTheme="majorEastAsia" w:hAnsi="Times New Roman"/>
                <w:sz w:val="20"/>
                <w:szCs w:val="20"/>
              </w:rPr>
              <w:footnoteReference w:id="2"/>
            </w:r>
          </w:p>
        </w:tc>
      </w:tr>
      <w:tr w:rsidR="00B03541" w:rsidRPr="004A5D20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контактный телефон</w:t>
            </w:r>
            <w:r w:rsidRPr="004A5D20">
              <w:rPr>
                <w:rStyle w:val="a5"/>
                <w:rFonts w:ascii="Times New Roman" w:eastAsiaTheme="majorEastAsia" w:hAnsi="Times New Roman"/>
                <w:szCs w:val="22"/>
              </w:rPr>
              <w:footnoteReference w:id="3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комиссии, в которую направляется наблюдатель, номер участка (для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в участковую комиссию)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осуществления наблюдения</w:t>
            </w: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4A5D20" w:rsidTr="00B01450">
        <w:tc>
          <w:tcPr>
            <w:tcW w:w="9701" w:type="dxa"/>
            <w:gridSpan w:val="13"/>
          </w:tcPr>
          <w:p w:rsidR="00B03541" w:rsidRPr="00221889" w:rsidRDefault="00B03541" w:rsidP="00B014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наблюдатели, указанные в списке, не подпадают под ограничения,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541" w:rsidRPr="004A5D20" w:rsidTr="00B01450">
        <w:tc>
          <w:tcPr>
            <w:tcW w:w="3270" w:type="dxa"/>
            <w:gridSpan w:val="7"/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1" w:type="dxa"/>
            <w:gridSpan w:val="6"/>
            <w:tcBorders>
              <w:bottom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541" w:rsidRPr="004A5D20" w:rsidTr="00B01450">
        <w:trPr>
          <w:trHeight w:val="775"/>
        </w:trPr>
        <w:tc>
          <w:tcPr>
            <w:tcW w:w="3270" w:type="dxa"/>
            <w:gridSpan w:val="7"/>
          </w:tcPr>
          <w:p w:rsidR="00B03541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4A5D20">
              <w:rPr>
                <w:rStyle w:val="a5"/>
                <w:rFonts w:ascii="Times New Roman" w:eastAsiaTheme="majorEastAsia" w:hAnsi="Times New Roman"/>
                <w:sz w:val="24"/>
                <w:szCs w:val="24"/>
              </w:rPr>
              <w:footnoteReference w:id="4"/>
            </w:r>
          </w:p>
          <w:p w:rsidR="00B03541" w:rsidRPr="00AC38C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38C0">
              <w:rPr>
                <w:rFonts w:ascii="Times New Roman" w:hAnsi="Times New Roman" w:cs="Times New Roman"/>
                <w:sz w:val="22"/>
                <w:szCs w:val="22"/>
              </w:rPr>
              <w:t xml:space="preserve">(если субъект назначения </w:t>
            </w:r>
            <w:proofErr w:type="gramEnd"/>
          </w:p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C0">
              <w:rPr>
                <w:rFonts w:ascii="Times New Roman" w:hAnsi="Times New Roman" w:cs="Times New Roman"/>
                <w:sz w:val="22"/>
                <w:szCs w:val="22"/>
              </w:rPr>
              <w:t>является юридическим лицом)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(подпись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кандидата/уполномоченного лица избирательного объединения/уполномоченного лица иного общественного объединения/уполномоченного лица субъекта общественного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контроля, дата)</w:t>
            </w:r>
          </w:p>
        </w:tc>
      </w:tr>
    </w:tbl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03541" w:rsidRPr="004A5D20" w:rsidSect="00CE275A">
          <w:headerReference w:type="default" r:id="rId15"/>
          <w:footnotePr>
            <w:numRestart w:val="eachSect"/>
          </w:footnotePr>
          <w:pgSz w:w="11906" w:h="16838"/>
          <w:pgMar w:top="1134" w:right="850" w:bottom="568" w:left="1701" w:header="0" w:footer="0" w:gutter="0"/>
          <w:cols w:space="720"/>
          <w:noEndnote/>
          <w:titlePg/>
          <w:docGrid w:linePitch="299"/>
        </w:sectPr>
      </w:pPr>
    </w:p>
    <w:p w:rsidR="00CE275A" w:rsidRPr="00CE275A" w:rsidRDefault="00CE275A" w:rsidP="00CE275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E275A" w:rsidRP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к Разъяснениям порядка работы со списками наблюдателей, </w:t>
      </w:r>
    </w:p>
    <w:p w:rsidR="00CE275A" w:rsidRP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E275A">
        <w:rPr>
          <w:rFonts w:ascii="Times New Roman" w:hAnsi="Times New Roman" w:cs="Times New Roman"/>
          <w:sz w:val="20"/>
          <w:szCs w:val="20"/>
        </w:rPr>
        <w:t>представляемыми в избирательные комиссии</w:t>
      </w:r>
      <w:proofErr w:type="gramEnd"/>
    </w:p>
    <w:p w:rsidR="00CE275A" w:rsidRP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при проведении выборов </w:t>
      </w:r>
      <w:proofErr w:type="gramStart"/>
      <w:r w:rsidRPr="00CE275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E2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75A" w:rsidRP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75A"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</w:t>
      </w: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3541" w:rsidRPr="002C76E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</w:t>
      </w:r>
      <w:r w:rsidRPr="002C76E0">
        <w:rPr>
          <w:rFonts w:ascii="Times New Roman" w:hAnsi="Times New Roman" w:cs="Times New Roman"/>
          <w:sz w:val="24"/>
          <w:szCs w:val="24"/>
        </w:rPr>
        <w:t xml:space="preserve">орма для списка наблюдателей, </w:t>
      </w:r>
      <w:proofErr w:type="gramEnd"/>
    </w:p>
    <w:p w:rsidR="00B03541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76E0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2C7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машиночитаемом виде)</w:t>
      </w: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4"/>
        <w:gridCol w:w="716"/>
        <w:gridCol w:w="418"/>
        <w:gridCol w:w="62"/>
        <w:gridCol w:w="1072"/>
        <w:gridCol w:w="1559"/>
        <w:gridCol w:w="1417"/>
        <w:gridCol w:w="2104"/>
        <w:gridCol w:w="306"/>
        <w:gridCol w:w="709"/>
        <w:gridCol w:w="709"/>
        <w:gridCol w:w="141"/>
      </w:tblGrid>
      <w:tr w:rsidR="00B03541" w:rsidRPr="004A5D20" w:rsidTr="00B01450">
        <w:trPr>
          <w:gridAfter w:val="1"/>
          <w:wAfter w:w="141" w:type="dxa"/>
        </w:trPr>
        <w:tc>
          <w:tcPr>
            <w:tcW w:w="120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32" w:type="dxa"/>
            <w:gridSpan w:val="6"/>
            <w:tcBorders>
              <w:bottom w:val="single" w:sz="4" w:space="0" w:color="auto"/>
            </w:tcBorders>
          </w:tcPr>
          <w:p w:rsidR="00B03541" w:rsidRPr="0048133B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72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120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2" w:type="dxa"/>
            <w:gridSpan w:val="6"/>
            <w:tcBorders>
              <w:top w:val="single" w:sz="4" w:space="0" w:color="auto"/>
            </w:tcBorders>
          </w:tcPr>
          <w:p w:rsidR="00B03541" w:rsidRPr="00CE275A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75A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</w:tc>
        <w:tc>
          <w:tcPr>
            <w:tcW w:w="1724" w:type="dxa"/>
            <w:gridSpan w:val="3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B03541" w:rsidRPr="00CE275A" w:rsidRDefault="00CE275A" w:rsidP="00CE2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избирательная комиссия муниципального образования «Мухоршибирский район»</w:t>
            </w:r>
          </w:p>
        </w:tc>
        <w:tc>
          <w:tcPr>
            <w:tcW w:w="709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B03541" w:rsidRPr="00CE275A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75A">
              <w:rPr>
                <w:rFonts w:ascii="Times New Roman" w:hAnsi="Times New Roman" w:cs="Times New Roman"/>
              </w:rPr>
              <w:t>(наименование комиссии, в которую представляется список наблюдателей)</w:t>
            </w:r>
          </w:p>
        </w:tc>
        <w:tc>
          <w:tcPr>
            <w:tcW w:w="709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B03541" w:rsidRPr="00CE275A" w:rsidRDefault="00CE275A" w:rsidP="00CE2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A">
              <w:rPr>
                <w:rFonts w:ascii="Times New Roman" w:hAnsi="Times New Roman" w:cs="Times New Roman"/>
                <w:sz w:val="24"/>
                <w:szCs w:val="24"/>
              </w:rPr>
              <w:t>Выборы депутатов Совета депутатов «Муниципального образования «Мухоршибирский район»</w:t>
            </w:r>
          </w:p>
        </w:tc>
        <w:tc>
          <w:tcPr>
            <w:tcW w:w="709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204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выборов)</w:t>
            </w:r>
          </w:p>
        </w:tc>
        <w:tc>
          <w:tcPr>
            <w:tcW w:w="709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4A5D20" w:rsidTr="00B01450">
        <w:trPr>
          <w:gridAfter w:val="1"/>
          <w:wAfter w:w="141" w:type="dxa"/>
        </w:trPr>
        <w:tc>
          <w:tcPr>
            <w:tcW w:w="9560" w:type="dxa"/>
            <w:gridSpan w:val="12"/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СПИСОК НАБЛЮДАТЕЛЕЙ,</w:t>
            </w:r>
          </w:p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</w:p>
        </w:tc>
      </w:tr>
      <w:tr w:rsidR="00B03541" w:rsidRPr="004A5D20" w:rsidTr="00B01450">
        <w:trPr>
          <w:gridAfter w:val="1"/>
          <w:wAfter w:w="141" w:type="dxa"/>
          <w:trHeight w:val="138"/>
        </w:trPr>
        <w:tc>
          <w:tcPr>
            <w:tcW w:w="1684" w:type="dxa"/>
            <w:gridSpan w:val="5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6" w:type="dxa"/>
            <w:gridSpan w:val="7"/>
            <w:tcBorders>
              <w:top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(кем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назначены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A5D20">
              <w:rPr>
                <w:rStyle w:val="a5"/>
                <w:rFonts w:ascii="Times New Roman" w:eastAsiaTheme="majorEastAsia" w:hAnsi="Times New Roman"/>
                <w:szCs w:val="22"/>
              </w:rPr>
              <w:footnoteReference w:id="5"/>
            </w:r>
          </w:p>
        </w:tc>
      </w:tr>
      <w:tr w:rsidR="00B03541" w:rsidRPr="004A5D20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контактный телефон</w:t>
            </w:r>
            <w:r w:rsidRPr="004A5D20">
              <w:rPr>
                <w:rStyle w:val="a5"/>
                <w:rFonts w:ascii="Times New Roman" w:eastAsiaTheme="majorEastAsia" w:hAnsi="Times New Roman"/>
                <w:szCs w:val="22"/>
              </w:rPr>
              <w:footnoteReference w:id="6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комиссии, в которую направляется наблюдатель, номер участка (для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в участковую комиссию)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осуществления наблюдения</w:t>
            </w: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541" w:rsidRPr="00221889" w:rsidTr="00B01450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1" w:rsidRPr="00221889" w:rsidRDefault="00B03541" w:rsidP="00B014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B03541" w:rsidRDefault="00B03541" w:rsidP="00B035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03541" w:rsidRDefault="00B03541" w:rsidP="00B035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3541" w:rsidRDefault="00B03541" w:rsidP="00B035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3541" w:rsidSect="006F7D5A">
          <w:headerReference w:type="default" r:id="rId16"/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CE275A" w:rsidRDefault="00CE275A" w:rsidP="00CE275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Разъяснениям порядка работы со списками наблюдателей, </w:t>
      </w:r>
    </w:p>
    <w:p w:rsid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представляемыми в избирательные комиссии</w:t>
      </w:r>
      <w:proofErr w:type="gramEnd"/>
    </w:p>
    <w:p w:rsid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проведении выборов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75A" w:rsidRDefault="00CE275A" w:rsidP="00CE275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</w:t>
      </w:r>
    </w:p>
    <w:p w:rsidR="00B03541" w:rsidRPr="009A3E0C" w:rsidRDefault="00B03541" w:rsidP="00B03541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</w:p>
    <w:p w:rsidR="00B03541" w:rsidRPr="004A5D20" w:rsidRDefault="00B03541" w:rsidP="00B03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0"/>
      </w:tblGrid>
      <w:tr w:rsidR="00B03541" w:rsidRPr="004A5D20" w:rsidTr="00B01450">
        <w:trPr>
          <w:trHeight w:val="399"/>
        </w:trPr>
        <w:tc>
          <w:tcPr>
            <w:tcW w:w="3890" w:type="dxa"/>
          </w:tcPr>
          <w:p w:rsidR="00B03541" w:rsidRPr="004A5D20" w:rsidRDefault="00B03541" w:rsidP="00B0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541" w:rsidRPr="004A5D20" w:rsidRDefault="00B03541" w:rsidP="00B01450">
            <w:pPr>
              <w:pStyle w:val="ConsPlusNormal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В ________________________________</w:t>
            </w:r>
          </w:p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комиссии; для участковой избирательной комиссии - также номер избирательного участка)</w:t>
            </w:r>
          </w:p>
        </w:tc>
      </w:tr>
    </w:tbl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541" w:rsidRPr="004A5D20" w:rsidRDefault="00B03541" w:rsidP="00B035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89"/>
      <w:bookmarkEnd w:id="4"/>
      <w:r w:rsidRPr="004A5D20">
        <w:rPr>
          <w:rFonts w:ascii="Times New Roman" w:hAnsi="Times New Roman" w:cs="Times New Roman"/>
          <w:sz w:val="24"/>
          <w:szCs w:val="24"/>
        </w:rPr>
        <w:t>НАПРАВЛЕНИЕ</w:t>
      </w:r>
    </w:p>
    <w:p w:rsidR="00B03541" w:rsidRPr="009A3E0C" w:rsidRDefault="00B03541" w:rsidP="00B03541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B03541" w:rsidRPr="00D8362F" w:rsidRDefault="00B03541" w:rsidP="00B0354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В соответствии со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D8362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B03541" w:rsidRPr="00D8362F" w:rsidRDefault="00B03541" w:rsidP="00B035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6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(наименование субъекта назначения наблюдателя)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8"/>
        <w:gridCol w:w="180"/>
        <w:gridCol w:w="208"/>
        <w:gridCol w:w="567"/>
        <w:gridCol w:w="6237"/>
      </w:tblGrid>
      <w:tr w:rsidR="00B03541" w:rsidRPr="00D8362F" w:rsidTr="00B01450">
        <w:tc>
          <w:tcPr>
            <w:tcW w:w="2548" w:type="dxa"/>
            <w:gridSpan w:val="2"/>
          </w:tcPr>
          <w:p w:rsidR="00B03541" w:rsidRPr="00D8362F" w:rsidRDefault="00B03541" w:rsidP="00B014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в связи с проведением</w:t>
            </w:r>
          </w:p>
        </w:tc>
        <w:tc>
          <w:tcPr>
            <w:tcW w:w="7012" w:type="dxa"/>
            <w:gridSpan w:val="3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выборов)</w:t>
            </w:r>
          </w:p>
        </w:tc>
      </w:tr>
      <w:tr w:rsidR="00B03541" w:rsidRPr="00D8362F" w:rsidTr="00B01450">
        <w:tc>
          <w:tcPr>
            <w:tcW w:w="2756" w:type="dxa"/>
            <w:gridSpan w:val="3"/>
          </w:tcPr>
          <w:p w:rsidR="00B03541" w:rsidRPr="00D8362F" w:rsidRDefault="00B03541" w:rsidP="00B014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 xml:space="preserve">направляет наблюдателем </w:t>
            </w:r>
            <w:proofErr w:type="gramStart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6804" w:type="dxa"/>
            <w:gridSpan w:val="2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комиссии;</w:t>
            </w:r>
          </w:p>
        </w:tc>
      </w:tr>
      <w:tr w:rsidR="00B03541" w:rsidRPr="00D8362F" w:rsidTr="00B01450">
        <w:tc>
          <w:tcPr>
            <w:tcW w:w="9560" w:type="dxa"/>
            <w:gridSpan w:val="5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для участковой избирательной комиссии - также номер избирательного участка с указанием субъекта Российской Федерации)</w:t>
            </w:r>
          </w:p>
        </w:tc>
      </w:tr>
      <w:tr w:rsidR="00B03541" w:rsidRPr="00D8362F" w:rsidTr="00B01450">
        <w:tc>
          <w:tcPr>
            <w:tcW w:w="9560" w:type="dxa"/>
            <w:gridSpan w:val="5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_______________,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B03541" w:rsidRPr="00D8362F" w:rsidTr="00B01450">
        <w:tc>
          <w:tcPr>
            <w:tcW w:w="3323" w:type="dxa"/>
            <w:gridSpan w:val="4"/>
          </w:tcPr>
          <w:p w:rsidR="00B03541" w:rsidRPr="00D8362F" w:rsidRDefault="00B03541" w:rsidP="00B014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проживающег</w:t>
            </w:r>
            <w:proofErr w:type="gramStart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spellStart"/>
            <w:proofErr w:type="gramEnd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proofErr w:type="spellEnd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) по адресу:</w:t>
            </w:r>
          </w:p>
        </w:tc>
        <w:tc>
          <w:tcPr>
            <w:tcW w:w="6237" w:type="dxa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</w:t>
            </w:r>
            <w:proofErr w:type="gramEnd"/>
          </w:p>
        </w:tc>
      </w:tr>
      <w:tr w:rsidR="00B03541" w:rsidRPr="00D8362F" w:rsidTr="00B01450">
        <w:tc>
          <w:tcPr>
            <w:tcW w:w="9560" w:type="dxa"/>
            <w:gridSpan w:val="5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______________________________,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иного населенного пункта, улицы, номера дома и квартиры)</w:t>
            </w:r>
          </w:p>
        </w:tc>
      </w:tr>
      <w:tr w:rsidR="00B03541" w:rsidRPr="00D8362F" w:rsidTr="00B01450">
        <w:tc>
          <w:tcPr>
            <w:tcW w:w="2368" w:type="dxa"/>
          </w:tcPr>
          <w:p w:rsidR="00B03541" w:rsidRPr="00D8362F" w:rsidRDefault="00B03541" w:rsidP="00B014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контактный телефон:</w:t>
            </w:r>
          </w:p>
        </w:tc>
        <w:tc>
          <w:tcPr>
            <w:tcW w:w="7192" w:type="dxa"/>
            <w:gridSpan w:val="4"/>
          </w:tcPr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________________________________________________.</w:t>
            </w:r>
          </w:p>
          <w:p w:rsidR="00B03541" w:rsidRPr="00D8362F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</w:tc>
      </w:tr>
    </w:tbl>
    <w:p w:rsidR="00B03541" w:rsidRPr="004A5D20" w:rsidRDefault="00B03541" w:rsidP="00B03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Ограничения, предусмотренные пунктом 4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 w:rsidR="00B03541" w:rsidRPr="004A5D20" w:rsidRDefault="00B03541" w:rsidP="00B0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126"/>
        <w:gridCol w:w="2693"/>
      </w:tblGrid>
      <w:tr w:rsidR="00B03541" w:rsidRPr="004A5D20" w:rsidTr="00B01450">
        <w:trPr>
          <w:trHeight w:val="266"/>
        </w:trPr>
        <w:tc>
          <w:tcPr>
            <w:tcW w:w="4678" w:type="dxa"/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03541" w:rsidRPr="008F13E9" w:rsidRDefault="00B03541" w:rsidP="00B014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9">
              <w:rPr>
                <w:rFonts w:ascii="Times New Roman" w:hAnsi="Times New Roman" w:cs="Times New Roman"/>
                <w:sz w:val="20"/>
                <w:szCs w:val="20"/>
              </w:rPr>
              <w:t xml:space="preserve">(фамилия и инициалы </w:t>
            </w:r>
            <w:proofErr w:type="gramStart"/>
            <w:r w:rsidRPr="008F13E9">
              <w:rPr>
                <w:rFonts w:ascii="Times New Roman" w:hAnsi="Times New Roman" w:cs="Times New Roman"/>
                <w:sz w:val="20"/>
                <w:szCs w:val="20"/>
              </w:rPr>
              <w:t>кандидата 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</w:t>
            </w:r>
            <w:proofErr w:type="gramEnd"/>
            <w:r w:rsidRPr="008F1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03541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93" w:type="dxa"/>
          </w:tcPr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03541" w:rsidRPr="004A5D20" w:rsidRDefault="00B03541" w:rsidP="00B0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03541" w:rsidRPr="009A3E0C" w:rsidRDefault="00B03541" w:rsidP="00B03541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B03541" w:rsidRDefault="00B03541" w:rsidP="00B03541">
      <w:pPr>
        <w:pStyle w:val="ConsPlusNormal"/>
        <w:ind w:right="5102"/>
        <w:jc w:val="center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МП</w:t>
      </w:r>
    </w:p>
    <w:p w:rsidR="00B03541" w:rsidRPr="00AC38C0" w:rsidRDefault="00B03541" w:rsidP="00B03541">
      <w:pPr>
        <w:pStyle w:val="ConsPlusNormal"/>
        <w:ind w:right="510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38C0">
        <w:rPr>
          <w:rFonts w:ascii="Times New Roman" w:hAnsi="Times New Roman" w:cs="Times New Roman"/>
          <w:sz w:val="20"/>
          <w:szCs w:val="20"/>
        </w:rPr>
        <w:t>(если субъект назначения</w:t>
      </w:r>
      <w:proofErr w:type="gramEnd"/>
    </w:p>
    <w:p w:rsidR="00B03541" w:rsidRPr="00AC38C0" w:rsidRDefault="00B03541" w:rsidP="00B03541">
      <w:pPr>
        <w:pStyle w:val="ConsPlusNormal"/>
        <w:ind w:right="5102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C38C0">
        <w:rPr>
          <w:rFonts w:ascii="Times New Roman" w:hAnsi="Times New Roman" w:cs="Times New Roman"/>
          <w:sz w:val="20"/>
          <w:szCs w:val="20"/>
        </w:rPr>
        <w:t>является юридическим лицом)</w:t>
      </w:r>
    </w:p>
    <w:p w:rsidR="00CE275A" w:rsidRDefault="00CE275A" w:rsidP="00CE275A">
      <w:pPr>
        <w:jc w:val="center"/>
        <w:rPr>
          <w:i/>
          <w:sz w:val="20"/>
          <w:szCs w:val="20"/>
        </w:rPr>
      </w:pPr>
    </w:p>
    <w:p w:rsidR="009743C3" w:rsidRPr="00CE275A" w:rsidRDefault="00B03541" w:rsidP="00CE275A">
      <w:pPr>
        <w:jc w:val="center"/>
        <w:rPr>
          <w:i/>
          <w:sz w:val="20"/>
          <w:szCs w:val="20"/>
        </w:rPr>
      </w:pPr>
      <w:r w:rsidRPr="00CE275A">
        <w:rPr>
          <w:i/>
          <w:sz w:val="20"/>
          <w:szCs w:val="20"/>
        </w:rPr>
        <w:t>Примечание. Направление действительно при предъявлении паспорта или документа, заменяющего паспорт гражданина Российской Феде</w:t>
      </w:r>
      <w:r w:rsidR="00CE275A">
        <w:rPr>
          <w:i/>
          <w:sz w:val="20"/>
          <w:szCs w:val="20"/>
        </w:rPr>
        <w:t>рации</w:t>
      </w:r>
    </w:p>
    <w:sectPr w:rsidR="009743C3" w:rsidRPr="00CE275A" w:rsidSect="00CE27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48" w:rsidRDefault="00D80948" w:rsidP="000C5662">
      <w:r>
        <w:separator/>
      </w:r>
    </w:p>
  </w:endnote>
  <w:endnote w:type="continuationSeparator" w:id="0">
    <w:p w:rsidR="00D80948" w:rsidRDefault="00D80948" w:rsidP="000C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48" w:rsidRDefault="00D80948" w:rsidP="000C5662">
      <w:r>
        <w:separator/>
      </w:r>
    </w:p>
  </w:footnote>
  <w:footnote w:type="continuationSeparator" w:id="0">
    <w:p w:rsidR="00D80948" w:rsidRDefault="00D80948" w:rsidP="000C5662">
      <w:r>
        <w:continuationSeparator/>
      </w:r>
    </w:p>
  </w:footnote>
  <w:footnote w:id="1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Список наблюдателей, назначенных в участковые</w:t>
      </w:r>
      <w:r>
        <w:t xml:space="preserve">, </w:t>
      </w:r>
      <w:r w:rsidRPr="00B967CF">
        <w:t>территориальные комиссии</w:t>
      </w:r>
      <w:r>
        <w:t xml:space="preserve"> и окружные комиссии</w:t>
      </w:r>
      <w:r w:rsidRPr="00B967CF">
        <w:t xml:space="preserve"> представляется в соответствующую территориальную комиссию, </w:t>
      </w:r>
      <w:r>
        <w:t xml:space="preserve">организующую выборы, </w:t>
      </w:r>
      <w:r w:rsidRPr="00B967CF">
        <w:t xml:space="preserve">не </w:t>
      </w:r>
      <w:proofErr w:type="gramStart"/>
      <w:r w:rsidRPr="00B967CF">
        <w:t>позднее</w:t>
      </w:r>
      <w:proofErr w:type="gramEnd"/>
      <w:r w:rsidRPr="00B967CF">
        <w:t xml:space="preserve"> чем за три дня до дня (первого дня) голосования (до дня досрочного голосования).</w:t>
      </w:r>
    </w:p>
  </w:footnote>
  <w:footnote w:id="2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Указывается субъект назначения наблюдателей.</w:t>
      </w:r>
    </w:p>
  </w:footnote>
  <w:footnote w:id="3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Контактный телефон указывается по желанию.</w:t>
      </w:r>
    </w:p>
  </w:footnote>
  <w:footnote w:id="4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Проставление печати не требуется в случае назначения наблюдателей кандидатом</w:t>
      </w:r>
      <w:r>
        <w:t>.</w:t>
      </w:r>
    </w:p>
  </w:footnote>
  <w:footnote w:id="5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Указывается субъект назначения наблюдателей.</w:t>
      </w:r>
    </w:p>
  </w:footnote>
  <w:footnote w:id="6">
    <w:p w:rsidR="00B03541" w:rsidRDefault="00B03541" w:rsidP="00B03541">
      <w:pPr>
        <w:pStyle w:val="a3"/>
        <w:spacing w:after="0"/>
      </w:pPr>
      <w:r w:rsidRPr="00B967CF">
        <w:rPr>
          <w:rStyle w:val="a5"/>
        </w:rPr>
        <w:footnoteRef/>
      </w:r>
      <w:r w:rsidRPr="00B967CF">
        <w:t xml:space="preserve"> Контактный телефон указывается по желанию.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41" w:rsidRDefault="00B03541" w:rsidP="006F7D5A">
    <w:pPr>
      <w:pStyle w:val="aa"/>
      <w:jc w:val="center"/>
      <w:rPr>
        <w:rFonts w:ascii="Times New Roman" w:hAnsi="Times New Roman"/>
      </w:rPr>
    </w:pPr>
  </w:p>
  <w:p w:rsidR="00B03541" w:rsidRPr="00B64D59" w:rsidRDefault="00B03541" w:rsidP="006F7D5A">
    <w:pPr>
      <w:pStyle w:val="aa"/>
      <w:jc w:val="center"/>
      <w:rPr>
        <w:rFonts w:ascii="Times New Roman" w:hAnsi="Times New Roman"/>
      </w:rPr>
    </w:pPr>
    <w:r w:rsidRPr="00B64D59">
      <w:rPr>
        <w:rFonts w:ascii="Times New Roman" w:hAnsi="Times New Roman"/>
      </w:rPr>
      <w:fldChar w:fldCharType="begin"/>
    </w:r>
    <w:r w:rsidRPr="00B64D59">
      <w:rPr>
        <w:rFonts w:ascii="Times New Roman" w:hAnsi="Times New Roman"/>
      </w:rPr>
      <w:instrText>PAGE   \* MERGEFORMAT</w:instrText>
    </w:r>
    <w:r w:rsidRPr="00B64D59">
      <w:rPr>
        <w:rFonts w:ascii="Times New Roman" w:hAnsi="Times New Roman"/>
      </w:rPr>
      <w:fldChar w:fldCharType="separate"/>
    </w:r>
    <w:r w:rsidR="008F3D7B">
      <w:rPr>
        <w:rFonts w:ascii="Times New Roman" w:hAnsi="Times New Roman"/>
        <w:noProof/>
      </w:rPr>
      <w:t>3</w:t>
    </w:r>
    <w:r w:rsidRPr="00B64D59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41" w:rsidRDefault="00B03541">
    <w:pPr>
      <w:pStyle w:val="aa"/>
      <w:jc w:val="center"/>
    </w:pPr>
  </w:p>
  <w:p w:rsidR="00B03541" w:rsidRPr="006F7D5A" w:rsidRDefault="00B03541" w:rsidP="006F7D5A">
    <w:pPr>
      <w:pStyle w:val="aa"/>
      <w:jc w:val="center"/>
    </w:pPr>
    <w:fldSimple w:instr="PAGE   \* MERGEFORMAT">
      <w:r w:rsidR="00CE275A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41" w:rsidRDefault="00B03541">
    <w:pPr>
      <w:pStyle w:val="aa"/>
      <w:jc w:val="center"/>
    </w:pPr>
  </w:p>
  <w:p w:rsidR="00B03541" w:rsidRPr="006F7D5A" w:rsidRDefault="00B03541" w:rsidP="006F7D5A">
    <w:pPr>
      <w:pStyle w:val="aa"/>
      <w:jc w:val="center"/>
    </w:pPr>
    <w:fldSimple w:instr="PAGE   \* MERGEFORMAT">
      <w:r w:rsidR="008F3D7B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2A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62"/>
    <w:rsid w:val="00025186"/>
    <w:rsid w:val="0004262A"/>
    <w:rsid w:val="000C5662"/>
    <w:rsid w:val="001A2F9A"/>
    <w:rsid w:val="003E34EE"/>
    <w:rsid w:val="004A61F9"/>
    <w:rsid w:val="004F2BB3"/>
    <w:rsid w:val="00506925"/>
    <w:rsid w:val="005F2BCD"/>
    <w:rsid w:val="006044B7"/>
    <w:rsid w:val="008B668C"/>
    <w:rsid w:val="008D3D0A"/>
    <w:rsid w:val="008F3D7B"/>
    <w:rsid w:val="00960947"/>
    <w:rsid w:val="009743C3"/>
    <w:rsid w:val="00A33758"/>
    <w:rsid w:val="00B03541"/>
    <w:rsid w:val="00BE2F88"/>
    <w:rsid w:val="00C53F13"/>
    <w:rsid w:val="00C82832"/>
    <w:rsid w:val="00CD7CEB"/>
    <w:rsid w:val="00CE275A"/>
    <w:rsid w:val="00D12BD4"/>
    <w:rsid w:val="00D80948"/>
    <w:rsid w:val="00ED1200"/>
    <w:rsid w:val="00F2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5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6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0C5662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66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rsid w:val="000C5662"/>
    <w:rPr>
      <w:sz w:val="22"/>
      <w:vertAlign w:val="superscript"/>
    </w:rPr>
  </w:style>
  <w:style w:type="paragraph" w:customStyle="1" w:styleId="21">
    <w:name w:val="Обычный2"/>
    <w:basedOn w:val="a"/>
    <w:rsid w:val="000C5662"/>
  </w:style>
  <w:style w:type="paragraph" w:customStyle="1" w:styleId="heading1">
    <w:name w:val="heading1"/>
    <w:basedOn w:val="a"/>
    <w:rsid w:val="000C5662"/>
    <w:pPr>
      <w:jc w:val="center"/>
    </w:pPr>
    <w:rPr>
      <w:b/>
      <w:bCs/>
      <w:sz w:val="28"/>
      <w:szCs w:val="28"/>
    </w:rPr>
  </w:style>
  <w:style w:type="paragraph" w:customStyle="1" w:styleId="11">
    <w:name w:val="Текст1"/>
    <w:basedOn w:val="a"/>
    <w:rsid w:val="000C5662"/>
    <w:pPr>
      <w:widowControl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2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6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8B668C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8B6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0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0354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B035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715" TargetMode="External"/><Relationship Id="rId13" Type="http://schemas.openxmlformats.org/officeDocument/2006/relationships/hyperlink" Target="https://login.consultant.ru/link/?req=doc&amp;base=LAW&amp;n=465536&amp;dst=1032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491" TargetMode="External"/><Relationship Id="rId12" Type="http://schemas.openxmlformats.org/officeDocument/2006/relationships/hyperlink" Target="https://login.consultant.ru/link/?req=doc&amp;base=LAW&amp;n=465536&amp;dst=1004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36&amp;dst=1032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14836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836&amp;dst=10006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TIK</cp:lastModifiedBy>
  <cp:revision>9</cp:revision>
  <cp:lastPrinted>2024-06-13T11:57:00Z</cp:lastPrinted>
  <dcterms:created xsi:type="dcterms:W3CDTF">2019-06-28T07:26:00Z</dcterms:created>
  <dcterms:modified xsi:type="dcterms:W3CDTF">2024-07-31T02:55:00Z</dcterms:modified>
</cp:coreProperties>
</file>