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4B" w:rsidRPr="00124B7F" w:rsidRDefault="00DB254B" w:rsidP="00DB254B">
      <w:pPr>
        <w:tabs>
          <w:tab w:val="left" w:pos="3780"/>
        </w:tabs>
        <w:ind w:right="-182"/>
        <w:jc w:val="center"/>
        <w:rPr>
          <w:b/>
          <w:spacing w:val="4"/>
          <w:sz w:val="28"/>
          <w:szCs w:val="28"/>
        </w:rPr>
      </w:pPr>
      <w:r w:rsidRPr="00124B7F">
        <w:rPr>
          <w:b/>
          <w:spacing w:val="4"/>
          <w:sz w:val="28"/>
          <w:szCs w:val="28"/>
        </w:rPr>
        <w:t>Отчет</w:t>
      </w:r>
    </w:p>
    <w:p w:rsidR="00DB254B" w:rsidRPr="00124B7F" w:rsidRDefault="00DB254B" w:rsidP="00DB254B">
      <w:pPr>
        <w:ind w:right="-182"/>
        <w:jc w:val="center"/>
        <w:rPr>
          <w:b/>
          <w:spacing w:val="4"/>
          <w:sz w:val="28"/>
          <w:szCs w:val="28"/>
        </w:rPr>
      </w:pPr>
      <w:r w:rsidRPr="00124B7F">
        <w:rPr>
          <w:b/>
          <w:spacing w:val="4"/>
          <w:sz w:val="28"/>
          <w:szCs w:val="28"/>
        </w:rPr>
        <w:t>о работе Контрольно-счетной палаты  муниципального образования «Мухоршибирский район» за 2016 год</w:t>
      </w:r>
    </w:p>
    <w:p w:rsidR="00DB254B" w:rsidRPr="00124B7F" w:rsidRDefault="00DB254B" w:rsidP="00DB254B">
      <w:pPr>
        <w:ind w:right="-182"/>
        <w:jc w:val="center"/>
        <w:rPr>
          <w:b/>
          <w:spacing w:val="4"/>
          <w:sz w:val="28"/>
          <w:szCs w:val="28"/>
        </w:rPr>
      </w:pPr>
    </w:p>
    <w:p w:rsidR="00DB254B" w:rsidRPr="00124B7F" w:rsidRDefault="00DB254B" w:rsidP="00DB254B">
      <w:pPr>
        <w:ind w:right="-2" w:firstLine="709"/>
        <w:jc w:val="both"/>
        <w:rPr>
          <w:spacing w:val="4"/>
          <w:sz w:val="28"/>
          <w:szCs w:val="28"/>
        </w:rPr>
      </w:pPr>
      <w:proofErr w:type="gramStart"/>
      <w:r w:rsidRPr="00124B7F">
        <w:rPr>
          <w:spacing w:val="4"/>
          <w:sz w:val="28"/>
          <w:szCs w:val="28"/>
        </w:rPr>
        <w:t xml:space="preserve">Отчет о работе Контрольно-счетной палаты  муниципального образования «Мухоршибирский район» за 2016 год (далее – Отчет) подготовлен в соответствии с требованиями статьи 22 Положения о Контрольно-счетной палате муниципального образования «Мухоршибирский район», утвержденного Решением Совета депутатов МО «Мухоршибирский район» </w:t>
      </w:r>
      <w:r w:rsidRPr="00124B7F">
        <w:rPr>
          <w:sz w:val="28"/>
          <w:szCs w:val="28"/>
        </w:rPr>
        <w:t xml:space="preserve"> от 17.11 .2011 № 194  </w:t>
      </w:r>
      <w:r w:rsidRPr="00124B7F">
        <w:rPr>
          <w:spacing w:val="4"/>
          <w:sz w:val="28"/>
          <w:szCs w:val="28"/>
        </w:rPr>
        <w:t>и отражает обобщающие сведения о результатах деятельности Контрольно-счетной палаты  в 2016 году.</w:t>
      </w:r>
      <w:proofErr w:type="gramEnd"/>
    </w:p>
    <w:p w:rsidR="00DB254B" w:rsidRPr="00124B7F" w:rsidRDefault="00DB254B" w:rsidP="00DB254B">
      <w:pPr>
        <w:ind w:right="-2" w:firstLine="709"/>
        <w:jc w:val="both"/>
        <w:rPr>
          <w:spacing w:val="4"/>
          <w:sz w:val="28"/>
          <w:szCs w:val="28"/>
        </w:rPr>
      </w:pPr>
    </w:p>
    <w:p w:rsidR="00DB254B" w:rsidRPr="00063459" w:rsidRDefault="00DB254B" w:rsidP="00DB254B">
      <w:pPr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063459">
        <w:rPr>
          <w:b/>
          <w:bCs/>
          <w:sz w:val="28"/>
          <w:szCs w:val="28"/>
        </w:rPr>
        <w:t>Основные итоги деятельности</w:t>
      </w:r>
      <w:r w:rsidRPr="00063459">
        <w:rPr>
          <w:sz w:val="28"/>
          <w:szCs w:val="28"/>
        </w:rPr>
        <w:t> </w:t>
      </w:r>
    </w:p>
    <w:p w:rsidR="00DB254B" w:rsidRPr="00063459" w:rsidRDefault="00DB254B" w:rsidP="00DB254B">
      <w:pPr>
        <w:ind w:firstLine="450"/>
        <w:jc w:val="both"/>
        <w:rPr>
          <w:sz w:val="28"/>
          <w:szCs w:val="28"/>
        </w:rPr>
      </w:pPr>
      <w:r w:rsidRPr="00063459">
        <w:rPr>
          <w:sz w:val="28"/>
          <w:szCs w:val="28"/>
        </w:rPr>
        <w:t xml:space="preserve">   </w:t>
      </w:r>
      <w:proofErr w:type="gramStart"/>
      <w:r w:rsidRPr="00063459">
        <w:rPr>
          <w:sz w:val="28"/>
          <w:szCs w:val="28"/>
        </w:rPr>
        <w:t>В соответствии с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района, решением  Совета депутатов МО «Мухоршибирский район» от 17.11.2011 № 194 «О Контрольно-счетной палате муниципального образования «Мухоршибирский район»»   в отчетном периоде Контрольно-счетная палата (далее – КСП) внешний муниципальный финансовый контроль осуществлялся</w:t>
      </w:r>
      <w:proofErr w:type="gramEnd"/>
      <w:r w:rsidRPr="00063459">
        <w:rPr>
          <w:sz w:val="28"/>
          <w:szCs w:val="28"/>
        </w:rPr>
        <w:t xml:space="preserve"> за формированием и исполнением бюджета муниципального района и бюджетов сельских поселений.  </w:t>
      </w:r>
    </w:p>
    <w:p w:rsidR="00DB254B" w:rsidRDefault="00DB254B" w:rsidP="00DB254B">
      <w:pPr>
        <w:ind w:right="-2" w:firstLine="709"/>
        <w:jc w:val="both"/>
        <w:rPr>
          <w:spacing w:val="4"/>
          <w:sz w:val="28"/>
          <w:szCs w:val="28"/>
        </w:rPr>
      </w:pPr>
      <w:r w:rsidRPr="00063459">
        <w:rPr>
          <w:spacing w:val="4"/>
          <w:sz w:val="28"/>
          <w:szCs w:val="28"/>
        </w:rPr>
        <w:t>В целях выполнения установленных полномочий КСП осуществлялась контрольная, экспертно-аналитическая и иная деятельность, основанная на принципах законности, объективности, эффективности.</w:t>
      </w:r>
    </w:p>
    <w:p w:rsidR="00DB254B" w:rsidRPr="00354E31" w:rsidRDefault="00DB254B" w:rsidP="00DB254B">
      <w:pPr>
        <w:ind w:right="-2" w:firstLine="708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</w:t>
      </w:r>
    </w:p>
    <w:p w:rsidR="00DB254B" w:rsidRPr="00941BD9" w:rsidRDefault="00DB254B" w:rsidP="00DB254B">
      <w:pPr>
        <w:ind w:right="-182" w:firstLine="720"/>
        <w:jc w:val="both"/>
        <w:rPr>
          <w:b/>
          <w:sz w:val="28"/>
          <w:szCs w:val="28"/>
        </w:rPr>
      </w:pPr>
      <w:proofErr w:type="gramStart"/>
      <w:r w:rsidRPr="00941BD9">
        <w:rPr>
          <w:sz w:val="28"/>
          <w:szCs w:val="28"/>
        </w:rPr>
        <w:t xml:space="preserve">В соответствии с предоставленными полномочиями на основании заключенных соглашений с администрациями 16-ти сельских поселений района по осуществлению внешнего муниципального финансового контроля Контрольно-счетная палата осуществляла экспертно-аналитическую и контрольную деятельность, проведены внешние проверки отчетов об исполнении  бюджетов сельских поселений за 2015 год, </w:t>
      </w:r>
      <w:r w:rsidR="00543A64">
        <w:rPr>
          <w:sz w:val="28"/>
          <w:szCs w:val="28"/>
        </w:rPr>
        <w:t xml:space="preserve">текущее </w:t>
      </w:r>
      <w:r w:rsidRPr="00941BD9">
        <w:rPr>
          <w:sz w:val="28"/>
          <w:szCs w:val="28"/>
        </w:rPr>
        <w:t>исполнение бюджетов 201</w:t>
      </w:r>
      <w:r w:rsidR="00543A64">
        <w:rPr>
          <w:sz w:val="28"/>
          <w:szCs w:val="28"/>
        </w:rPr>
        <w:t>6</w:t>
      </w:r>
      <w:r w:rsidRPr="00941BD9">
        <w:rPr>
          <w:sz w:val="28"/>
          <w:szCs w:val="28"/>
        </w:rPr>
        <w:t xml:space="preserve"> года и проектов формирования бюджетов сельских поселений на 2017 год и на плановый период 2018 и</w:t>
      </w:r>
      <w:proofErr w:type="gramEnd"/>
      <w:r w:rsidRPr="00941BD9">
        <w:rPr>
          <w:sz w:val="28"/>
          <w:szCs w:val="28"/>
        </w:rPr>
        <w:t xml:space="preserve"> 2019 годов, а также экспертизу проектов постановление администраций сельских поселений о  принятии новых муниципальных правовых актов об оплате труда работников органов местного самоуправления.</w:t>
      </w:r>
      <w:r w:rsidRPr="00941BD9">
        <w:rPr>
          <w:b/>
          <w:sz w:val="28"/>
          <w:szCs w:val="28"/>
        </w:rPr>
        <w:t xml:space="preserve"> </w:t>
      </w:r>
    </w:p>
    <w:p w:rsidR="00DB254B" w:rsidRPr="00384068" w:rsidRDefault="00DB254B" w:rsidP="00DB254B">
      <w:pPr>
        <w:tabs>
          <w:tab w:val="left" w:pos="709"/>
        </w:tabs>
        <w:ind w:right="-2"/>
        <w:jc w:val="both"/>
        <w:rPr>
          <w:spacing w:val="4"/>
          <w:sz w:val="28"/>
          <w:szCs w:val="28"/>
        </w:rPr>
      </w:pPr>
      <w:r w:rsidRPr="00941BD9">
        <w:rPr>
          <w:spacing w:val="4"/>
          <w:sz w:val="28"/>
          <w:szCs w:val="28"/>
        </w:rPr>
        <w:tab/>
        <w:t xml:space="preserve">Общие итоги деятельности Контрольно-счетной палаты за 2016 год характеризуются следующими показателями, а именно: всего проведено 97 </w:t>
      </w:r>
      <w:r w:rsidRPr="00941BD9">
        <w:rPr>
          <w:spacing w:val="4"/>
          <w:sz w:val="28"/>
          <w:szCs w:val="28"/>
        </w:rPr>
        <w:lastRenderedPageBreak/>
        <w:t>мероприятий, из которых 83 экспертно-аналитических мероприятий, 14 – контрольных мероприятий, из них: по поручению представительного органа и главы муниципального района – 4, по поручению прокуратуры Мухоршибирского района – 2. В процессе осуществления внешнего муниципального финансового контроля</w:t>
      </w:r>
      <w:r w:rsidRPr="00111459">
        <w:rPr>
          <w:spacing w:val="4"/>
        </w:rPr>
        <w:t xml:space="preserve"> </w:t>
      </w:r>
      <w:r w:rsidRPr="00384068">
        <w:rPr>
          <w:spacing w:val="4"/>
          <w:sz w:val="28"/>
          <w:szCs w:val="28"/>
        </w:rPr>
        <w:t xml:space="preserve">проверками охвачено  23 объектов контроля, из которых  4 органов местного самоуправления, 7 Главных распорядителей бюджетных средств  и  10 муниципальных учреждений, одно – казенное учреждение и одно - прочее. </w:t>
      </w:r>
      <w:r>
        <w:rPr>
          <w:spacing w:val="4"/>
          <w:sz w:val="28"/>
          <w:szCs w:val="28"/>
        </w:rPr>
        <w:t xml:space="preserve"> </w:t>
      </w:r>
    </w:p>
    <w:p w:rsidR="00DB254B" w:rsidRPr="00941BD9" w:rsidRDefault="00DB254B" w:rsidP="00DB254B">
      <w:pPr>
        <w:spacing w:before="100" w:beforeAutospacing="1" w:after="100" w:afterAutospacing="1"/>
        <w:ind w:firstLine="450"/>
        <w:jc w:val="both"/>
        <w:rPr>
          <w:spacing w:val="4"/>
          <w:sz w:val="28"/>
          <w:szCs w:val="28"/>
        </w:rPr>
      </w:pPr>
      <w:r w:rsidRPr="00941BD9">
        <w:rPr>
          <w:snapToGrid w:val="0"/>
          <w:spacing w:val="4"/>
          <w:sz w:val="28"/>
          <w:szCs w:val="28"/>
        </w:rPr>
        <w:t>Аналитическая составляющая деятельности Контрольно-с</w:t>
      </w:r>
      <w:r w:rsidRPr="00941BD9">
        <w:rPr>
          <w:spacing w:val="4"/>
          <w:sz w:val="28"/>
          <w:szCs w:val="28"/>
        </w:rPr>
        <w:t>четной палаты связана, прежде всего, с изменениями законодательства, ориентирующими на оценку эффективности бюджетных расходов. Более того, проведение экспертно-аналитических мероприятий направлено на предотвращение финансовых нарушений и создание такой нормативной правовой базы, которая бы обеспечивала прозрачные и понятные механизмы планирования и расходования бюджетных средств.</w:t>
      </w:r>
    </w:p>
    <w:p w:rsidR="00DB254B" w:rsidRPr="00941BD9" w:rsidRDefault="00DB254B" w:rsidP="00DB254B">
      <w:pPr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941BD9">
        <w:rPr>
          <w:sz w:val="28"/>
          <w:szCs w:val="28"/>
        </w:rPr>
        <w:t>Преобладающей в деятельностью Контрольно-счетной палаты является экспертн</w:t>
      </w:r>
      <w:proofErr w:type="gramStart"/>
      <w:r w:rsidRPr="00941BD9">
        <w:rPr>
          <w:sz w:val="28"/>
          <w:szCs w:val="28"/>
        </w:rPr>
        <w:t>о-</w:t>
      </w:r>
      <w:proofErr w:type="gramEnd"/>
      <w:r w:rsidRPr="00941BD9">
        <w:rPr>
          <w:sz w:val="28"/>
          <w:szCs w:val="28"/>
        </w:rPr>
        <w:t xml:space="preserve"> аналитическая направленность. Это объясняется изменениями законодательства, ориентирующими орган внешнего финансового контроля на оценку эффективности бюджетных расходов и предотвращение финансовых нарушений до осуществления контрольных действий. Объем проанализированных средств по экспертно-аналитическим мероприятиям соотносился с объемом бюджетных ассигнований, предусмотренных соответствующими решениями о бюджете муниципального района, о бюджетах сельских поселений. При этом анализ проводился  в ходе принятия расходных обязательств и при планировании бюджетных ассигнований. </w:t>
      </w:r>
    </w:p>
    <w:p w:rsidR="00DB254B" w:rsidRPr="004D12DD" w:rsidRDefault="00DB254B" w:rsidP="00DB254B">
      <w:pPr>
        <w:tabs>
          <w:tab w:val="left" w:pos="709"/>
        </w:tabs>
        <w:ind w:right="-2" w:firstLine="284"/>
        <w:jc w:val="both"/>
        <w:rPr>
          <w:spacing w:val="4"/>
          <w:sz w:val="28"/>
          <w:szCs w:val="28"/>
        </w:rPr>
      </w:pPr>
      <w:r w:rsidRPr="004D12DD">
        <w:rPr>
          <w:spacing w:val="4"/>
          <w:sz w:val="28"/>
          <w:szCs w:val="28"/>
        </w:rPr>
        <w:t xml:space="preserve"> </w:t>
      </w:r>
      <w:r w:rsidRPr="004D12DD">
        <w:rPr>
          <w:snapToGrid w:val="0"/>
          <w:spacing w:val="4"/>
          <w:sz w:val="28"/>
          <w:szCs w:val="28"/>
        </w:rPr>
        <w:t>П</w:t>
      </w:r>
      <w:r w:rsidRPr="004D12DD">
        <w:rPr>
          <w:spacing w:val="4"/>
          <w:sz w:val="28"/>
          <w:szCs w:val="28"/>
        </w:rPr>
        <w:t xml:space="preserve">оказатели деятельности Контрольно-счетной палаты, характеризующие количество проведенных контрольных мероприятий, соответствуют средним, сложившимся за последние годы. Контрольно-счетная палата в 2016 году ориентировалась не только на оценку законности расходования бюджетных средств, но и на оценку эффективности финансовых ресурсов. </w:t>
      </w:r>
    </w:p>
    <w:p w:rsidR="00DB254B" w:rsidRPr="004D12DD" w:rsidRDefault="00DB254B" w:rsidP="00DB254B">
      <w:pPr>
        <w:ind w:firstLine="708"/>
        <w:jc w:val="both"/>
        <w:rPr>
          <w:b/>
          <w:spacing w:val="4"/>
          <w:sz w:val="28"/>
          <w:szCs w:val="28"/>
        </w:rPr>
      </w:pPr>
      <w:r w:rsidRPr="004D12DD">
        <w:rPr>
          <w:spacing w:val="4"/>
          <w:sz w:val="28"/>
          <w:szCs w:val="28"/>
        </w:rPr>
        <w:t xml:space="preserve">Важнейшим мероприятием на проведение, которого в соответствии с Бюджетным кодексом Российской Федерации наделены исключительно органы внешнего муниципального финансового контроля – контрольно-счетные органы, является проведение внешней проверки годового отчета об исполнении бюджета муниципального района и бюджетов сельских поселений. Данное мероприятие </w:t>
      </w:r>
      <w:r w:rsidRPr="004D12DD">
        <w:rPr>
          <w:bCs/>
          <w:spacing w:val="4"/>
          <w:sz w:val="28"/>
          <w:szCs w:val="28"/>
        </w:rPr>
        <w:t>является особой формой контроля, включающей проведение как экспертно-аналитических, так и контрольных мероприятий.</w:t>
      </w:r>
      <w:r w:rsidRPr="004D12DD">
        <w:rPr>
          <w:spacing w:val="4"/>
          <w:sz w:val="28"/>
          <w:szCs w:val="28"/>
        </w:rPr>
        <w:t xml:space="preserve"> В соответствии с требованиями бюджетного законодательств в 2016 году Контрольно-счетной палатой проведена внешняя проверка бюджетной отчетности за 2015 год в семи главных администраторах средств бюджета муниципального района и  одна</w:t>
      </w:r>
      <w:r w:rsidRPr="004D12DD">
        <w:rPr>
          <w:sz w:val="28"/>
          <w:szCs w:val="28"/>
        </w:rPr>
        <w:t xml:space="preserve"> проверка – у  главного </w:t>
      </w:r>
      <w:r w:rsidRPr="004D12DD">
        <w:rPr>
          <w:sz w:val="28"/>
          <w:szCs w:val="28"/>
        </w:rPr>
        <w:lastRenderedPageBreak/>
        <w:t xml:space="preserve">администратора доходов  бюджета муниципального района </w:t>
      </w:r>
      <w:r w:rsidRPr="004D12DD">
        <w:rPr>
          <w:spacing w:val="4"/>
          <w:sz w:val="28"/>
          <w:szCs w:val="28"/>
        </w:rPr>
        <w:t xml:space="preserve">и у 16-ти главных администраторов средств бюджетов сельских поселений. </w:t>
      </w:r>
      <w:r w:rsidRPr="004D12DD">
        <w:rPr>
          <w:b/>
          <w:spacing w:val="4"/>
          <w:sz w:val="28"/>
          <w:szCs w:val="28"/>
        </w:rPr>
        <w:t>По итогам проверки достоверность отчетности в целом подтверждена.</w:t>
      </w:r>
    </w:p>
    <w:p w:rsidR="00DB254B" w:rsidRPr="00941BD9" w:rsidRDefault="00DB254B" w:rsidP="00DB254B">
      <w:pPr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941BD9">
        <w:rPr>
          <w:sz w:val="28"/>
          <w:szCs w:val="28"/>
        </w:rPr>
        <w:t xml:space="preserve">Объем средств, проверенных в ходе контрольных мероприятий при проведении внешней проверки составил </w:t>
      </w:r>
      <w:r>
        <w:rPr>
          <w:sz w:val="28"/>
          <w:szCs w:val="28"/>
        </w:rPr>
        <w:t>582790,3</w:t>
      </w:r>
      <w:r w:rsidRPr="00941BD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Pr="00941BD9">
        <w:rPr>
          <w:sz w:val="28"/>
          <w:szCs w:val="28"/>
        </w:rPr>
        <w:t>9</w:t>
      </w:r>
      <w:r>
        <w:rPr>
          <w:sz w:val="28"/>
          <w:szCs w:val="28"/>
        </w:rPr>
        <w:t>9%</w:t>
      </w:r>
      <w:r w:rsidRPr="00941BD9">
        <w:rPr>
          <w:sz w:val="28"/>
          <w:szCs w:val="28"/>
        </w:rPr>
        <w:t xml:space="preserve">  от расходов  бюджета муниципального района 2015 года и </w:t>
      </w:r>
      <w:r>
        <w:rPr>
          <w:sz w:val="28"/>
          <w:szCs w:val="28"/>
        </w:rPr>
        <w:t xml:space="preserve">59614,8 тыс. руб. или </w:t>
      </w:r>
      <w:r w:rsidRPr="00941BD9">
        <w:rPr>
          <w:sz w:val="28"/>
          <w:szCs w:val="28"/>
        </w:rPr>
        <w:t>100 % бюджетов сельских поселений.</w:t>
      </w:r>
    </w:p>
    <w:p w:rsidR="00DB254B" w:rsidRPr="0059003C" w:rsidRDefault="00DB254B" w:rsidP="00DB254B">
      <w:pPr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59003C">
        <w:rPr>
          <w:sz w:val="28"/>
          <w:szCs w:val="28"/>
        </w:rPr>
        <w:t>В отчетном периоде главные администраторы средств бюджета муниципального района и  бюджетов сельских поселений учли в своей работе замечания Контрольно-счетной палаты, сделанные по результатам проверки годовой бюджетной отчетности за 201</w:t>
      </w:r>
      <w:r>
        <w:rPr>
          <w:sz w:val="28"/>
          <w:szCs w:val="28"/>
        </w:rPr>
        <w:t>4</w:t>
      </w:r>
      <w:r w:rsidRPr="0059003C">
        <w:rPr>
          <w:sz w:val="28"/>
          <w:szCs w:val="28"/>
        </w:rPr>
        <w:t xml:space="preserve"> год, и добились в 2015 году улучшения работы по составлению годовой бюджетной отчетности.</w:t>
      </w:r>
    </w:p>
    <w:p w:rsidR="00DB254B" w:rsidRPr="005C0F27" w:rsidRDefault="00DB254B" w:rsidP="00DB254B">
      <w:pPr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5C0F27">
        <w:rPr>
          <w:sz w:val="28"/>
          <w:szCs w:val="28"/>
        </w:rPr>
        <w:t xml:space="preserve">Анализ допущенных нарушений, не имеющих стоимостных характеристик, показал, что имеется нарушение общих требований к бухгалтерской отчетности, в том числе к ее составу (отсутствие нормативно определенных форм, </w:t>
      </w:r>
      <w:proofErr w:type="spellStart"/>
      <w:r w:rsidRPr="005C0F27">
        <w:rPr>
          <w:sz w:val="28"/>
          <w:szCs w:val="28"/>
        </w:rPr>
        <w:t>неотражение</w:t>
      </w:r>
      <w:proofErr w:type="spellEnd"/>
      <w:r w:rsidRPr="005C0F27">
        <w:rPr>
          <w:sz w:val="28"/>
          <w:szCs w:val="28"/>
        </w:rPr>
        <w:t xml:space="preserve"> причин изменения (</w:t>
      </w:r>
      <w:proofErr w:type="spellStart"/>
      <w:r w:rsidRPr="005C0F27">
        <w:rPr>
          <w:sz w:val="28"/>
          <w:szCs w:val="28"/>
        </w:rPr>
        <w:t>неосвоения</w:t>
      </w:r>
      <w:proofErr w:type="spellEnd"/>
      <w:r w:rsidRPr="005C0F27">
        <w:rPr>
          <w:sz w:val="28"/>
          <w:szCs w:val="28"/>
        </w:rPr>
        <w:t>) бюджетных ассигнований и другие).</w:t>
      </w:r>
    </w:p>
    <w:p w:rsidR="00DB254B" w:rsidRPr="00111459" w:rsidRDefault="00DB254B" w:rsidP="00DB254B">
      <w:pPr>
        <w:ind w:firstLine="708"/>
        <w:jc w:val="both"/>
        <w:rPr>
          <w:rFonts w:eastAsia="Calibri"/>
          <w:spacing w:val="4"/>
          <w:lang w:eastAsia="en-US"/>
        </w:rPr>
      </w:pP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  <w:r w:rsidRPr="00DA286F">
        <w:rPr>
          <w:rFonts w:eastAsia="Calibri"/>
          <w:spacing w:val="4"/>
          <w:sz w:val="28"/>
          <w:szCs w:val="28"/>
          <w:lang w:eastAsia="en-US"/>
        </w:rPr>
        <w:t>Сводная информация  о результатах внешней проверки  бюджетной отчетности за 2016 год направлена в Управление финансов Администрации МО «Мухоршибирский район» и 16-ти Администрациям сельских поселений</w:t>
      </w:r>
      <w:r w:rsidRPr="00DA286F">
        <w:rPr>
          <w:bCs/>
          <w:spacing w:val="4"/>
          <w:sz w:val="28"/>
          <w:szCs w:val="28"/>
        </w:rPr>
        <w:t xml:space="preserve">. </w:t>
      </w:r>
      <w:r w:rsidRPr="00DA286F">
        <w:rPr>
          <w:spacing w:val="4"/>
          <w:sz w:val="28"/>
          <w:szCs w:val="28"/>
        </w:rPr>
        <w:t>Заключение Контрольно-счетной палаты, обобщающее итоги внешней проверки годового отчета об исполнении  бюджета муниципального района за 2015 год, рассмотрено на сессии Совета депутатов МО «Мухоршибирский район»  в июне 2016 года.</w:t>
      </w: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</w:p>
    <w:p w:rsidR="00DB254B" w:rsidRPr="00DA286F" w:rsidRDefault="00DB254B" w:rsidP="00DB254B">
      <w:pPr>
        <w:ind w:firstLine="567"/>
        <w:jc w:val="both"/>
        <w:rPr>
          <w:sz w:val="28"/>
          <w:szCs w:val="28"/>
        </w:rPr>
      </w:pPr>
      <w:r w:rsidRPr="00DA286F">
        <w:rPr>
          <w:sz w:val="28"/>
          <w:szCs w:val="28"/>
        </w:rPr>
        <w:t>В рамках предварительного контроля проводились экспертно-аналитические мероприятия проектов решений Совета депутатов муниципального района, непосредственно связанных с бюджетным процессом:</w:t>
      </w:r>
    </w:p>
    <w:p w:rsidR="00DB254B" w:rsidRPr="00DA286F" w:rsidRDefault="00DB254B" w:rsidP="00DB254B">
      <w:pPr>
        <w:ind w:firstLine="567"/>
        <w:jc w:val="both"/>
        <w:rPr>
          <w:sz w:val="28"/>
          <w:szCs w:val="28"/>
        </w:rPr>
      </w:pPr>
      <w:r w:rsidRPr="00DA286F">
        <w:rPr>
          <w:sz w:val="28"/>
          <w:szCs w:val="28"/>
        </w:rPr>
        <w:t>– о внесении изменений в решение об утверждении бюджета  муниципального района на 2016 год (составлено 5 заключений);</w:t>
      </w:r>
    </w:p>
    <w:p w:rsidR="00DB254B" w:rsidRPr="00DA286F" w:rsidRDefault="00DB254B" w:rsidP="00DB254B">
      <w:pPr>
        <w:ind w:firstLine="567"/>
        <w:jc w:val="both"/>
        <w:rPr>
          <w:sz w:val="28"/>
          <w:szCs w:val="28"/>
        </w:rPr>
      </w:pPr>
      <w:r w:rsidRPr="00DA286F">
        <w:rPr>
          <w:sz w:val="28"/>
          <w:szCs w:val="28"/>
        </w:rPr>
        <w:t>– на отчеты об исполнении бюджета муниципального района за 2015 год (составлено 1 заключение);</w:t>
      </w: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  <w:r w:rsidRPr="00DA286F">
        <w:rPr>
          <w:spacing w:val="4"/>
          <w:sz w:val="28"/>
          <w:szCs w:val="28"/>
        </w:rPr>
        <w:t>-о бюджете муниципального района на 2017 год и на плановый период 2018 и 2019 годов в 1 чтении и во  2 чтении (составлено 2 заключения).</w:t>
      </w: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  <w:r w:rsidRPr="00DA286F">
        <w:rPr>
          <w:spacing w:val="4"/>
          <w:sz w:val="28"/>
          <w:szCs w:val="28"/>
        </w:rPr>
        <w:t xml:space="preserve">На основании переданных полномочий проводилась экспертиза </w:t>
      </w:r>
      <w:proofErr w:type="gramStart"/>
      <w:r w:rsidRPr="00DA286F">
        <w:rPr>
          <w:spacing w:val="4"/>
          <w:sz w:val="28"/>
          <w:szCs w:val="28"/>
        </w:rPr>
        <w:t>проектов решений Советов депутатов сельских поселений</w:t>
      </w:r>
      <w:proofErr w:type="gramEnd"/>
      <w:r w:rsidRPr="00DA286F">
        <w:rPr>
          <w:spacing w:val="4"/>
          <w:sz w:val="28"/>
          <w:szCs w:val="28"/>
        </w:rPr>
        <w:t>:</w:t>
      </w:r>
    </w:p>
    <w:p w:rsidR="00DB254B" w:rsidRPr="00DA286F" w:rsidRDefault="00DB254B" w:rsidP="00DB254B">
      <w:pPr>
        <w:ind w:firstLine="567"/>
        <w:jc w:val="both"/>
        <w:rPr>
          <w:sz w:val="28"/>
          <w:szCs w:val="28"/>
        </w:rPr>
      </w:pPr>
      <w:r w:rsidRPr="00DA286F">
        <w:rPr>
          <w:sz w:val="28"/>
          <w:szCs w:val="28"/>
        </w:rPr>
        <w:lastRenderedPageBreak/>
        <w:t>– о внесении изменений в решение об утверждении бюджета  сельских поселений на 2016 год (составлено 37 заключений);</w:t>
      </w:r>
    </w:p>
    <w:p w:rsidR="00DB254B" w:rsidRPr="00DA286F" w:rsidRDefault="00DB254B" w:rsidP="00DB254B">
      <w:pPr>
        <w:ind w:firstLine="567"/>
        <w:jc w:val="both"/>
        <w:rPr>
          <w:sz w:val="28"/>
          <w:szCs w:val="28"/>
        </w:rPr>
      </w:pPr>
      <w:r w:rsidRPr="00DA286F">
        <w:rPr>
          <w:sz w:val="28"/>
          <w:szCs w:val="28"/>
        </w:rPr>
        <w:t>– на отчеты об исполнении бюджета муниципального района за 2015 год (составлено 16 заключений);</w:t>
      </w: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  <w:r w:rsidRPr="00DA286F">
        <w:rPr>
          <w:spacing w:val="4"/>
          <w:sz w:val="28"/>
          <w:szCs w:val="28"/>
        </w:rPr>
        <w:t>-о бюджете муниципальных образований сельских поселений на 2017 год и на плановый период 2018 и 2019 годов (составлено 16 заключений).</w:t>
      </w:r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  <w:proofErr w:type="gramStart"/>
      <w:r w:rsidRPr="00DA286F">
        <w:rPr>
          <w:spacing w:val="4"/>
          <w:sz w:val="28"/>
          <w:szCs w:val="28"/>
        </w:rPr>
        <w:t xml:space="preserve">Заключения экспертизы на  проекты решений внесении изменений, об исполнении  бюджетов муниципального района и бюджетов сельских поселений в течение  2016 года, на проекты формирования бюджетов  на 2017 год и на плановый период 2018 и 2019 годов рассмотрены на сессиях  Совета депутатов муниципального района и на сессиях Советов депутатов сельских поселений. </w:t>
      </w:r>
      <w:proofErr w:type="gramEnd"/>
    </w:p>
    <w:p w:rsidR="00DB254B" w:rsidRPr="00DA286F" w:rsidRDefault="00DB254B" w:rsidP="00DB254B">
      <w:pPr>
        <w:ind w:firstLine="708"/>
        <w:jc w:val="both"/>
        <w:rPr>
          <w:spacing w:val="4"/>
          <w:sz w:val="28"/>
          <w:szCs w:val="28"/>
        </w:rPr>
      </w:pPr>
    </w:p>
    <w:p w:rsidR="00DB254B" w:rsidRPr="005C4D38" w:rsidRDefault="00DB254B" w:rsidP="00DB254B">
      <w:pPr>
        <w:ind w:right="-182"/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           Контрольные мероприятия проводились в соответствии с утвержденным годовым планом работы Контрольно-счетной палаты на 2016 год. </w:t>
      </w:r>
    </w:p>
    <w:p w:rsidR="00DB254B" w:rsidRPr="005C4D38" w:rsidRDefault="00DB254B" w:rsidP="00DB254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4D38">
        <w:rPr>
          <w:rFonts w:ascii="Times New Roman" w:hAnsi="Times New Roman"/>
          <w:sz w:val="28"/>
          <w:szCs w:val="28"/>
        </w:rPr>
        <w:t xml:space="preserve">          При проведении контрольных мероприятий Контрольно-счетная палата стремилась охватить круг вопросов по соблюдению бюджетного законодательства в процессе исполнения бюджета муниципального района и  бюджетов сельских поселений района.</w:t>
      </w:r>
    </w:p>
    <w:p w:rsidR="00DB254B" w:rsidRPr="005C4D38" w:rsidRDefault="00DB254B" w:rsidP="00DB254B">
      <w:pPr>
        <w:pStyle w:val="a3"/>
        <w:jc w:val="both"/>
        <w:rPr>
          <w:sz w:val="28"/>
          <w:szCs w:val="28"/>
        </w:rPr>
      </w:pPr>
      <w:r w:rsidRPr="005C4D38">
        <w:rPr>
          <w:b/>
          <w:sz w:val="28"/>
          <w:szCs w:val="28"/>
        </w:rPr>
        <w:t xml:space="preserve">        </w:t>
      </w:r>
    </w:p>
    <w:p w:rsidR="00DB254B" w:rsidRPr="005C4D38" w:rsidRDefault="00DB254B" w:rsidP="00DB254B">
      <w:pPr>
        <w:spacing w:before="120"/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       Общий объем проверенных сре</w:t>
      </w:r>
      <w:proofErr w:type="gramStart"/>
      <w:r w:rsidRPr="005C4D38">
        <w:rPr>
          <w:sz w:val="28"/>
          <w:szCs w:val="28"/>
        </w:rPr>
        <w:t>дств пр</w:t>
      </w:r>
      <w:proofErr w:type="gramEnd"/>
      <w:r w:rsidRPr="005C4D38">
        <w:rPr>
          <w:sz w:val="28"/>
          <w:szCs w:val="28"/>
        </w:rPr>
        <w:t>и проведении контрольных мероприятий составляет 40347,5 тыс. рублей. Проведены следующие проверки:</w:t>
      </w:r>
    </w:p>
    <w:p w:rsidR="00DB254B" w:rsidRPr="005C4D38" w:rsidRDefault="00DB254B" w:rsidP="00DB254B">
      <w:pPr>
        <w:jc w:val="both"/>
        <w:rPr>
          <w:b/>
          <w:sz w:val="28"/>
          <w:szCs w:val="28"/>
        </w:rPr>
      </w:pPr>
      <w:r w:rsidRPr="005C4D38">
        <w:rPr>
          <w:sz w:val="28"/>
          <w:szCs w:val="28"/>
        </w:rPr>
        <w:t>1. Проверка законности начисления заработной</w:t>
      </w:r>
      <w:r w:rsidR="00524B4D">
        <w:rPr>
          <w:sz w:val="28"/>
          <w:szCs w:val="28"/>
        </w:rPr>
        <w:t xml:space="preserve"> </w:t>
      </w:r>
      <w:r w:rsidRPr="005C4D38">
        <w:rPr>
          <w:sz w:val="28"/>
          <w:szCs w:val="28"/>
        </w:rPr>
        <w:t>платы работникам ООО «Мухоршибирский молочный комбинат «Буренка» за 2015 год и январь 2016 года (</w:t>
      </w:r>
      <w:r w:rsidRPr="005C4D38">
        <w:rPr>
          <w:b/>
          <w:sz w:val="28"/>
          <w:szCs w:val="28"/>
        </w:rPr>
        <w:t>(</w:t>
      </w:r>
      <w:r w:rsidRPr="005C4D38">
        <w:rPr>
          <w:bCs/>
          <w:sz w:val="28"/>
          <w:szCs w:val="28"/>
        </w:rPr>
        <w:t>совместное (параллельное) мероприятие с Прокуратурой Мухоршибирского района)</w:t>
      </w:r>
    </w:p>
    <w:p w:rsidR="00DB254B" w:rsidRPr="005C4D38" w:rsidRDefault="00DB254B" w:rsidP="00DB254B">
      <w:pPr>
        <w:spacing w:before="100" w:beforeAutospacing="1" w:after="100" w:afterAutospacing="1"/>
        <w:jc w:val="both"/>
        <w:rPr>
          <w:b/>
          <w:sz w:val="28"/>
          <w:szCs w:val="28"/>
        </w:rPr>
      </w:pPr>
      <w:proofErr w:type="gramStart"/>
      <w:r w:rsidRPr="005C4D38">
        <w:rPr>
          <w:sz w:val="28"/>
          <w:szCs w:val="28"/>
        </w:rPr>
        <w:t xml:space="preserve">2.Проверка исполнения бюджета и финансово-хозяйственной деятельности Администрации муниципального образования сельского поселения «Мухоршибирское» за 2014 год и 9 месяцев 2015 года, в рамках последующего контроля (Поручение Главы и Совета депутатов МО «Мухоршибирский район». </w:t>
      </w:r>
      <w:proofErr w:type="gramEnd"/>
    </w:p>
    <w:p w:rsidR="00DB254B" w:rsidRPr="005C4D38" w:rsidRDefault="00DB254B" w:rsidP="00DB254B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3. </w:t>
      </w:r>
      <w:proofErr w:type="gramStart"/>
      <w:r w:rsidRPr="005C4D38">
        <w:rPr>
          <w:sz w:val="28"/>
          <w:szCs w:val="28"/>
        </w:rPr>
        <w:t>Проверка законности начисления заработной платы и соблюдение законодательства о муниципальной службе работниками муниципального образования сельское поселение «Барское» за 2015 год (</w:t>
      </w:r>
      <w:r w:rsidRPr="005C4D38">
        <w:rPr>
          <w:b/>
          <w:sz w:val="28"/>
          <w:szCs w:val="28"/>
        </w:rPr>
        <w:t>(</w:t>
      </w:r>
      <w:r w:rsidRPr="005C4D38">
        <w:rPr>
          <w:bCs/>
          <w:sz w:val="28"/>
          <w:szCs w:val="28"/>
        </w:rPr>
        <w:t>совместное (параллельное) мероприятие с Прокуратурой Мухоршибирского района).</w:t>
      </w:r>
      <w:r w:rsidRPr="005C4D38">
        <w:rPr>
          <w:sz w:val="28"/>
          <w:szCs w:val="28"/>
        </w:rPr>
        <w:t xml:space="preserve"> </w:t>
      </w:r>
      <w:proofErr w:type="gramEnd"/>
    </w:p>
    <w:p w:rsidR="00DB254B" w:rsidRPr="005C4D38" w:rsidRDefault="00DB254B" w:rsidP="00DB254B">
      <w:pPr>
        <w:jc w:val="both"/>
        <w:rPr>
          <w:sz w:val="28"/>
          <w:szCs w:val="28"/>
        </w:rPr>
      </w:pPr>
    </w:p>
    <w:p w:rsidR="00DB254B" w:rsidRPr="005C4D38" w:rsidRDefault="00DB254B" w:rsidP="00DB254B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>4.Проверка финансовой деятельности МКУ «Централизованная бухгалтерия» Управления образования МО «Мухоршибирский район» за 9 месяцев 2016 года в рамках текущего контроля.</w:t>
      </w:r>
    </w:p>
    <w:p w:rsidR="00DB254B" w:rsidRPr="005C4D38" w:rsidRDefault="00DB254B" w:rsidP="00DB254B">
      <w:pPr>
        <w:jc w:val="both"/>
        <w:rPr>
          <w:sz w:val="28"/>
          <w:szCs w:val="28"/>
        </w:rPr>
      </w:pPr>
    </w:p>
    <w:p w:rsidR="00DB254B" w:rsidRPr="005C4D38" w:rsidRDefault="00DB254B" w:rsidP="00DB254B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lastRenderedPageBreak/>
        <w:t>5.Проверка организации горячего питания учащихся в общеобразовательных учреждениях Мухоршибирского района в 2016 году, в части наличия нормативной правовой базы и  исполнения её требований.</w:t>
      </w:r>
    </w:p>
    <w:p w:rsidR="00DB254B" w:rsidRPr="005C4D38" w:rsidRDefault="00DB254B" w:rsidP="00DB254B">
      <w:pPr>
        <w:jc w:val="both"/>
        <w:rPr>
          <w:sz w:val="28"/>
          <w:szCs w:val="28"/>
        </w:rPr>
      </w:pPr>
    </w:p>
    <w:p w:rsidR="00DB254B" w:rsidRPr="005C4D38" w:rsidRDefault="00DB254B" w:rsidP="00DB254B">
      <w:pPr>
        <w:jc w:val="both"/>
        <w:rPr>
          <w:sz w:val="28"/>
          <w:szCs w:val="28"/>
        </w:rPr>
      </w:pPr>
      <w:r w:rsidRPr="005C4D38">
        <w:rPr>
          <w:sz w:val="28"/>
          <w:szCs w:val="28"/>
        </w:rPr>
        <w:t>6.Проверка исполнения местного бюджета за 1 полугодие 2016 года МО СП «Цолгинское» Мухоршибирского района»</w:t>
      </w:r>
    </w:p>
    <w:p w:rsidR="00DB254B" w:rsidRPr="00111459" w:rsidRDefault="00DB254B" w:rsidP="00DB254B">
      <w:pPr>
        <w:tabs>
          <w:tab w:val="left" w:pos="5250"/>
        </w:tabs>
        <w:jc w:val="both"/>
        <w:rPr>
          <w:b/>
        </w:rPr>
      </w:pPr>
      <w:r w:rsidRPr="00111459">
        <w:rPr>
          <w:b/>
        </w:rPr>
        <w:tab/>
      </w:r>
    </w:p>
    <w:p w:rsidR="00DB254B" w:rsidRPr="00384068" w:rsidRDefault="00DB254B" w:rsidP="00DB254B">
      <w:pPr>
        <w:spacing w:before="100" w:beforeAutospacing="1" w:after="100" w:afterAutospacing="1"/>
        <w:ind w:firstLine="450"/>
        <w:jc w:val="both"/>
        <w:rPr>
          <w:sz w:val="28"/>
          <w:szCs w:val="28"/>
        </w:rPr>
      </w:pPr>
      <w:r w:rsidRPr="00111459">
        <w:rPr>
          <w:spacing w:val="4"/>
        </w:rPr>
        <w:t xml:space="preserve">     </w:t>
      </w:r>
      <w:r w:rsidRPr="00384068">
        <w:rPr>
          <w:sz w:val="28"/>
          <w:szCs w:val="28"/>
        </w:rPr>
        <w:t xml:space="preserve">В соответствии с Классификатором нарушений, одобренного Советом контрольно-счетных органов при Счетной палате Российской Федерации (протокол от 17.12.2014 № 2-СКСО, в редакции от 22.12.2015) нарушения квалифицируются как по количественным, так и по стоимостным параметрам в зависимости от вида нарушений. </w:t>
      </w:r>
    </w:p>
    <w:p w:rsidR="00DB254B" w:rsidRPr="00384068" w:rsidRDefault="00DB254B" w:rsidP="00DB254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proofErr w:type="gramStart"/>
      <w:r w:rsidRPr="00384068">
        <w:rPr>
          <w:sz w:val="28"/>
          <w:szCs w:val="28"/>
        </w:rPr>
        <w:t>В количественном выражении установлено 31 нарушение со стоимостном измерением  согласно введенной классификации сумма, выявленных нарушений составила 13102,0</w:t>
      </w:r>
      <w:r w:rsidRPr="00384068">
        <w:rPr>
          <w:b/>
          <w:sz w:val="28"/>
          <w:szCs w:val="28"/>
        </w:rPr>
        <w:t xml:space="preserve"> тыс. рублей</w:t>
      </w:r>
      <w:r w:rsidRPr="00384068">
        <w:rPr>
          <w:sz w:val="28"/>
          <w:szCs w:val="28"/>
        </w:rPr>
        <w:t>, при этом  нецелевое использования бюджетных средств составляет 244</w:t>
      </w:r>
      <w:r w:rsidRPr="00384068">
        <w:rPr>
          <w:b/>
          <w:sz w:val="28"/>
          <w:szCs w:val="28"/>
        </w:rPr>
        <w:t>,0 тыс. рублей</w:t>
      </w:r>
      <w:r w:rsidRPr="00384068">
        <w:rPr>
          <w:sz w:val="28"/>
          <w:szCs w:val="28"/>
        </w:rPr>
        <w:t>.</w:t>
      </w:r>
      <w:proofErr w:type="gramEnd"/>
    </w:p>
    <w:p w:rsidR="00DB254B" w:rsidRPr="00384068" w:rsidRDefault="00DB254B" w:rsidP="00DB254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proofErr w:type="gramStart"/>
      <w:r w:rsidRPr="00384068">
        <w:rPr>
          <w:sz w:val="28"/>
          <w:szCs w:val="28"/>
        </w:rPr>
        <w:t xml:space="preserve">Из общего объема выявленных нарушений нарушения при формировании и исполнении бюджетов составили 2,35 млн. руб., нарушения ведения бухгалтерского учета, составления и предоставления бухгалтерской (финансовой) отчетности – 8,6 млн. руб., нарушения в сфере управления и распоряжения (государственной) муниципальной собственностью 0,108 млн. руб., иные нарушения – 1,8 млн. руб. Не эффективное использование бюджетных средств составило 0,64 млн. руб. </w:t>
      </w:r>
      <w:proofErr w:type="gramEnd"/>
    </w:p>
    <w:p w:rsidR="00DB254B" w:rsidRPr="0021504D" w:rsidRDefault="00DB254B" w:rsidP="00DB254B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111459">
        <w:tab/>
      </w:r>
      <w:r w:rsidRPr="0021504D">
        <w:rPr>
          <w:sz w:val="28"/>
          <w:szCs w:val="28"/>
        </w:rPr>
        <w:t xml:space="preserve">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предоставленных полномочий. В ряде случаев устранение нарушений осуществлялось непосредственно в ходе контрольных мероприятий. </w:t>
      </w:r>
    </w:p>
    <w:p w:rsidR="00DB254B" w:rsidRPr="00596FFB" w:rsidRDefault="00DB254B" w:rsidP="00DB254B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21504D">
        <w:rPr>
          <w:sz w:val="28"/>
          <w:szCs w:val="28"/>
        </w:rPr>
        <w:t xml:space="preserve">          </w:t>
      </w:r>
      <w:proofErr w:type="gramStart"/>
      <w:r w:rsidRPr="0021504D">
        <w:rPr>
          <w:sz w:val="28"/>
          <w:szCs w:val="28"/>
        </w:rPr>
        <w:t>Контрольно-счетной</w:t>
      </w:r>
      <w:proofErr w:type="gramEnd"/>
      <w:r w:rsidRPr="0021504D">
        <w:rPr>
          <w:sz w:val="28"/>
          <w:szCs w:val="28"/>
        </w:rPr>
        <w:t xml:space="preserve"> палата оказывала  содействие проверяемым органам и организациям в правильном ведении бухгалтерского учета, устранении недостатков, приведении их в соответствие с требованиями законодательства, а также пресекали  неправомерное использование бюджетных средств.</w:t>
      </w:r>
      <w:r w:rsidRPr="00111459">
        <w:t xml:space="preserve"> </w:t>
      </w:r>
      <w:r w:rsidRPr="00596FFB">
        <w:rPr>
          <w:sz w:val="28"/>
          <w:szCs w:val="28"/>
        </w:rPr>
        <w:t>Всего в 2016 году Контрольно-счетной палатой в адрес объектов контроля направлялись предложения по устранению выявленных нарушений и недостатков, кроме того было выписано 3 представления и одно предписание. На дату составления настоящего Отчета исполнено 3 представления Контрольно-счетной палаты 2016 года.</w:t>
      </w:r>
    </w:p>
    <w:p w:rsidR="00DB254B" w:rsidRPr="005C4D38" w:rsidRDefault="00DB254B" w:rsidP="00DB254B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           Принятие соответствующих мер одному предписанию находится на контроле Контрольно-счетной палаты, </w:t>
      </w:r>
    </w:p>
    <w:p w:rsidR="00DB254B" w:rsidRPr="005C4D38" w:rsidRDefault="00DB254B" w:rsidP="00DB254B">
      <w:pPr>
        <w:spacing w:before="120"/>
        <w:ind w:firstLine="567"/>
        <w:jc w:val="both"/>
        <w:rPr>
          <w:sz w:val="28"/>
          <w:szCs w:val="28"/>
        </w:rPr>
      </w:pPr>
      <w:r w:rsidRPr="005C4D38">
        <w:rPr>
          <w:sz w:val="28"/>
          <w:szCs w:val="28"/>
        </w:rPr>
        <w:t xml:space="preserve">В связи с принятием  мер по устранению недостатков и нарушений, выявленных в ходе проведения проверок, в отчетном периоде снято с контроля 3 представления Контрольно-счетной Палаты (1 предписание остается на контроле). </w:t>
      </w:r>
    </w:p>
    <w:p w:rsidR="00DB254B" w:rsidRPr="00111459" w:rsidRDefault="00DB254B" w:rsidP="00DB254B">
      <w:pPr>
        <w:tabs>
          <w:tab w:val="left" w:pos="709"/>
        </w:tabs>
        <w:ind w:right="-2"/>
        <w:jc w:val="both"/>
      </w:pPr>
    </w:p>
    <w:p w:rsidR="00DB254B" w:rsidRPr="0035403F" w:rsidRDefault="00DB254B" w:rsidP="00DB254B">
      <w:pPr>
        <w:ind w:firstLine="709"/>
        <w:jc w:val="both"/>
        <w:rPr>
          <w:sz w:val="28"/>
          <w:szCs w:val="28"/>
        </w:rPr>
      </w:pPr>
      <w:r w:rsidRPr="0035403F">
        <w:rPr>
          <w:sz w:val="28"/>
          <w:szCs w:val="28"/>
        </w:rPr>
        <w:t xml:space="preserve"> В 2016 году продолжено взаимодействие с иными надзорными и контрольными органами, осуществляющими свою деятельность на территории </w:t>
      </w:r>
      <w:proofErr w:type="spellStart"/>
      <w:r w:rsidRPr="0035403F">
        <w:rPr>
          <w:sz w:val="28"/>
          <w:szCs w:val="28"/>
        </w:rPr>
        <w:t>Мухоршибрского</w:t>
      </w:r>
      <w:proofErr w:type="spellEnd"/>
      <w:r w:rsidRPr="0035403F">
        <w:rPr>
          <w:sz w:val="28"/>
          <w:szCs w:val="28"/>
        </w:rPr>
        <w:t xml:space="preserve"> района.   Контрольно-счетной палатой переданы материалы по проверке администрации МО СП за 2014 год и 2015 год. </w:t>
      </w:r>
    </w:p>
    <w:p w:rsidR="00DB254B" w:rsidRPr="00596FFB" w:rsidRDefault="00DB254B" w:rsidP="00DB254B">
      <w:pPr>
        <w:spacing w:before="120" w:after="120"/>
        <w:ind w:firstLine="567"/>
        <w:jc w:val="both"/>
        <w:rPr>
          <w:sz w:val="28"/>
          <w:szCs w:val="28"/>
        </w:rPr>
      </w:pPr>
      <w:r w:rsidRPr="00596FFB">
        <w:rPr>
          <w:sz w:val="28"/>
          <w:szCs w:val="28"/>
        </w:rPr>
        <w:t>План работы Счетной палаты на 2016 год с учетом вносимых в течение года изменений, выполнен в полном объеме. Кроме того,  проведено два  внеплановых контрольных мероприятий по запросу  районной Прокуратуры.</w:t>
      </w:r>
    </w:p>
    <w:p w:rsidR="00DB254B" w:rsidRPr="00596FFB" w:rsidRDefault="00DB254B" w:rsidP="00DB254B">
      <w:pPr>
        <w:tabs>
          <w:tab w:val="left" w:pos="709"/>
        </w:tabs>
        <w:autoSpaceDE w:val="0"/>
        <w:autoSpaceDN w:val="0"/>
        <w:adjustRightInd w:val="0"/>
        <w:ind w:right="-2"/>
        <w:jc w:val="both"/>
        <w:rPr>
          <w:iCs/>
          <w:sz w:val="28"/>
          <w:szCs w:val="28"/>
        </w:rPr>
      </w:pPr>
      <w:r w:rsidRPr="00596FFB">
        <w:rPr>
          <w:iCs/>
          <w:sz w:val="28"/>
          <w:szCs w:val="28"/>
        </w:rPr>
        <w:t xml:space="preserve">           Исходя из плана работы Контрольно-счетной палаты на 2017 год, утвержденного приказом Контрольно-счетной палаты 28 декабря 2016 года № 109, деятельность Контрольно-счетной палаты в текущем году будет сосредоточена на выявлении проблем и недостатков, препятствующих экономности и результативности использования бюджетных средств, которые в условиях ограниченности доходных источников приобретают еще большую актуальность. </w:t>
      </w:r>
    </w:p>
    <w:p w:rsidR="00023BC6" w:rsidRDefault="00023BC6"/>
    <w:p w:rsidR="00DB254B" w:rsidRDefault="00DB254B"/>
    <w:p w:rsidR="00DB254B" w:rsidRPr="00DB254B" w:rsidRDefault="00DB254B" w:rsidP="00DB254B">
      <w:pPr>
        <w:jc w:val="right"/>
        <w:rPr>
          <w:sz w:val="28"/>
          <w:szCs w:val="28"/>
        </w:rPr>
      </w:pPr>
      <w:r w:rsidRPr="00DB254B">
        <w:rPr>
          <w:sz w:val="28"/>
          <w:szCs w:val="28"/>
        </w:rPr>
        <w:t>Председатель КСП</w:t>
      </w:r>
    </w:p>
    <w:p w:rsidR="00DB254B" w:rsidRPr="00DB254B" w:rsidRDefault="00DB254B" w:rsidP="00DB254B">
      <w:pPr>
        <w:jc w:val="right"/>
        <w:rPr>
          <w:sz w:val="28"/>
          <w:szCs w:val="28"/>
        </w:rPr>
      </w:pPr>
      <w:proofErr w:type="spellStart"/>
      <w:r w:rsidRPr="00DB254B">
        <w:rPr>
          <w:sz w:val="28"/>
          <w:szCs w:val="28"/>
        </w:rPr>
        <w:t>В.И.Галушина</w:t>
      </w:r>
      <w:proofErr w:type="spellEnd"/>
    </w:p>
    <w:sectPr w:rsidR="00DB254B" w:rsidRPr="00DB254B" w:rsidSect="0002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254B"/>
    <w:rsid w:val="00023BC6"/>
    <w:rsid w:val="00062CDD"/>
    <w:rsid w:val="00203B0B"/>
    <w:rsid w:val="003C0E6A"/>
    <w:rsid w:val="00524B4D"/>
    <w:rsid w:val="00543A64"/>
    <w:rsid w:val="00866F4D"/>
    <w:rsid w:val="0088512C"/>
    <w:rsid w:val="00977666"/>
    <w:rsid w:val="009E615B"/>
    <w:rsid w:val="00DB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B254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B2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2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1896</Words>
  <Characters>10808</Characters>
  <Application>Microsoft Office Word</Application>
  <DocSecurity>0</DocSecurity>
  <Lines>90</Lines>
  <Paragraphs>25</Paragraphs>
  <ScaleCrop>false</ScaleCrop>
  <Company>Microsoft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8</cp:revision>
  <dcterms:created xsi:type="dcterms:W3CDTF">2017-12-13T02:53:00Z</dcterms:created>
  <dcterms:modified xsi:type="dcterms:W3CDTF">2017-12-28T03:19:00Z</dcterms:modified>
</cp:coreProperties>
</file>